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9D" w:rsidRDefault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P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P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1B4AF0" w:rsidP="00B34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B3439D" w:rsidRDefault="00B3439D" w:rsidP="00B3439D"/>
    <w:p w:rsidR="00B3439D" w:rsidRPr="00837351" w:rsidRDefault="00837351" w:rsidP="00460FBB">
      <w:pPr>
        <w:pStyle w:val="af"/>
        <w:numPr>
          <w:ilvl w:val="0"/>
          <w:numId w:val="12"/>
        </w:numPr>
      </w:pPr>
      <w:r>
        <w:rPr>
          <w:b/>
        </w:rPr>
        <w:t>Общие требования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11714">
        <w:rPr>
          <w:b/>
        </w:rPr>
        <w:t>4</w:t>
      </w:r>
    </w:p>
    <w:p w:rsidR="00837351" w:rsidRDefault="00837351" w:rsidP="00837351"/>
    <w:p w:rsidR="00837351" w:rsidRDefault="00837351" w:rsidP="00460FBB">
      <w:pPr>
        <w:pStyle w:val="af"/>
        <w:numPr>
          <w:ilvl w:val="1"/>
          <w:numId w:val="13"/>
        </w:numPr>
      </w:pPr>
      <w:r>
        <w:t>Условия проектирования, постройки и сдачи судна</w:t>
      </w:r>
      <w:r>
        <w:tab/>
      </w:r>
      <w:r>
        <w:tab/>
      </w:r>
      <w:r>
        <w:tab/>
      </w:r>
      <w:r>
        <w:tab/>
      </w:r>
      <w:r w:rsidR="00F11714">
        <w:t>4</w:t>
      </w:r>
    </w:p>
    <w:p w:rsidR="00837351" w:rsidRDefault="00837351" w:rsidP="00460FBB">
      <w:pPr>
        <w:pStyle w:val="af"/>
        <w:numPr>
          <w:ilvl w:val="1"/>
          <w:numId w:val="13"/>
        </w:numPr>
      </w:pPr>
      <w:r>
        <w:t>Общие сведения по судну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1714">
        <w:t>5</w:t>
      </w:r>
    </w:p>
    <w:p w:rsidR="00837351" w:rsidRDefault="00837351" w:rsidP="00460FBB">
      <w:pPr>
        <w:pStyle w:val="af"/>
        <w:numPr>
          <w:ilvl w:val="1"/>
          <w:numId w:val="13"/>
        </w:numPr>
      </w:pPr>
      <w:r>
        <w:t>Основные характеристики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1714">
        <w:t>5</w:t>
      </w:r>
    </w:p>
    <w:p w:rsidR="00F11714" w:rsidRDefault="00F11714" w:rsidP="00460FBB">
      <w:pPr>
        <w:pStyle w:val="af"/>
        <w:numPr>
          <w:ilvl w:val="1"/>
          <w:numId w:val="13"/>
        </w:numPr>
      </w:pPr>
      <w:r>
        <w:t>Ходовые и мореходные качества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</w:t>
      </w:r>
    </w:p>
    <w:p w:rsidR="00F11714" w:rsidRDefault="00F11714" w:rsidP="00460FBB">
      <w:pPr>
        <w:pStyle w:val="af"/>
        <w:numPr>
          <w:ilvl w:val="1"/>
          <w:numId w:val="13"/>
        </w:numPr>
      </w:pPr>
      <w:r>
        <w:t>Размещение экипажа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</w:t>
      </w:r>
    </w:p>
    <w:p w:rsidR="00F11714" w:rsidRDefault="00F11714" w:rsidP="00460FBB">
      <w:pPr>
        <w:pStyle w:val="af"/>
        <w:numPr>
          <w:ilvl w:val="1"/>
          <w:numId w:val="13"/>
        </w:numPr>
      </w:pPr>
      <w:r>
        <w:t>Архитектурно-конструктивный тип</w:t>
      </w:r>
      <w:r>
        <w:tab/>
      </w:r>
      <w:r>
        <w:tab/>
      </w:r>
      <w:r>
        <w:tab/>
      </w:r>
      <w:r>
        <w:tab/>
      </w:r>
      <w:r>
        <w:tab/>
      </w:r>
      <w:r>
        <w:tab/>
        <w:t>6</w:t>
      </w:r>
    </w:p>
    <w:p w:rsidR="00F11714" w:rsidRDefault="00F11714" w:rsidP="00460FBB">
      <w:pPr>
        <w:pStyle w:val="af"/>
        <w:numPr>
          <w:ilvl w:val="1"/>
          <w:numId w:val="13"/>
        </w:numPr>
      </w:pPr>
      <w:r>
        <w:t>Предотвращение загрязнения окружающей среды</w:t>
      </w:r>
      <w:r>
        <w:tab/>
      </w:r>
      <w:r>
        <w:tab/>
      </w:r>
      <w:r>
        <w:tab/>
      </w:r>
      <w:r>
        <w:tab/>
        <w:t>7</w:t>
      </w:r>
    </w:p>
    <w:p w:rsidR="00F11714" w:rsidRDefault="00F11714" w:rsidP="00460FBB">
      <w:pPr>
        <w:pStyle w:val="af"/>
        <w:numPr>
          <w:ilvl w:val="1"/>
          <w:numId w:val="13"/>
        </w:numPr>
      </w:pPr>
      <w:r>
        <w:t>Надежность, охрана труда, ремонтопригодность</w:t>
      </w:r>
      <w:r>
        <w:tab/>
      </w:r>
      <w:r>
        <w:tab/>
      </w:r>
      <w:r>
        <w:tab/>
      </w:r>
      <w:r>
        <w:tab/>
        <w:t>7</w:t>
      </w:r>
    </w:p>
    <w:p w:rsidR="00F11714" w:rsidRDefault="00F11714" w:rsidP="00460FBB">
      <w:pPr>
        <w:pStyle w:val="af"/>
        <w:numPr>
          <w:ilvl w:val="1"/>
          <w:numId w:val="13"/>
        </w:numPr>
      </w:pPr>
      <w:r>
        <w:t>Снабжение и ЗИП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</w:t>
      </w:r>
    </w:p>
    <w:p w:rsidR="00837351" w:rsidRPr="00837351" w:rsidRDefault="00837351" w:rsidP="00837351"/>
    <w:p w:rsidR="00837351" w:rsidRDefault="00F11714" w:rsidP="00460FBB">
      <w:pPr>
        <w:pStyle w:val="af"/>
        <w:numPr>
          <w:ilvl w:val="0"/>
          <w:numId w:val="12"/>
        </w:numPr>
        <w:rPr>
          <w:b/>
        </w:rPr>
      </w:pPr>
      <w:r w:rsidRPr="00F11714">
        <w:rPr>
          <w:b/>
        </w:rPr>
        <w:t>Корпус</w:t>
      </w:r>
      <w:r w:rsidRPr="00F11714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9</w:t>
      </w:r>
    </w:p>
    <w:p w:rsidR="00F11714" w:rsidRDefault="00F11714" w:rsidP="00F11714"/>
    <w:p w:rsidR="00F11714" w:rsidRDefault="00F11714" w:rsidP="00460FBB">
      <w:pPr>
        <w:pStyle w:val="af"/>
        <w:numPr>
          <w:ilvl w:val="1"/>
          <w:numId w:val="14"/>
        </w:numPr>
      </w:pPr>
      <w:r>
        <w:t>Общие сведения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</w:t>
      </w:r>
    </w:p>
    <w:p w:rsidR="00F11714" w:rsidRDefault="00F11714" w:rsidP="00460FBB">
      <w:pPr>
        <w:pStyle w:val="af"/>
        <w:numPr>
          <w:ilvl w:val="1"/>
          <w:numId w:val="14"/>
        </w:numPr>
      </w:pPr>
      <w:r>
        <w:t>Материалы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</w:t>
      </w:r>
    </w:p>
    <w:p w:rsidR="00F11714" w:rsidRDefault="00F11714" w:rsidP="00460FBB">
      <w:pPr>
        <w:pStyle w:val="af"/>
        <w:numPr>
          <w:ilvl w:val="1"/>
          <w:numId w:val="14"/>
        </w:numPr>
      </w:pPr>
      <w:r>
        <w:t>Непроницаемость корпуса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</w:t>
      </w:r>
    </w:p>
    <w:p w:rsidR="00F11714" w:rsidRDefault="00F11714" w:rsidP="00460FBB">
      <w:pPr>
        <w:pStyle w:val="af"/>
        <w:numPr>
          <w:ilvl w:val="1"/>
          <w:numId w:val="14"/>
        </w:numPr>
      </w:pPr>
      <w:r>
        <w:t>Основной корпус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</w:p>
    <w:p w:rsidR="00F11714" w:rsidRDefault="00F11714" w:rsidP="00460FBB">
      <w:pPr>
        <w:pStyle w:val="af"/>
        <w:numPr>
          <w:ilvl w:val="1"/>
          <w:numId w:val="14"/>
        </w:numPr>
      </w:pPr>
      <w:r>
        <w:t>Рубка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</w:t>
      </w:r>
    </w:p>
    <w:p w:rsidR="00F11714" w:rsidRDefault="00F11714" w:rsidP="00460FBB">
      <w:pPr>
        <w:pStyle w:val="af"/>
        <w:numPr>
          <w:ilvl w:val="1"/>
          <w:numId w:val="14"/>
        </w:numPr>
      </w:pPr>
      <w:r>
        <w:t>Фальшборт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11</w:t>
      </w:r>
    </w:p>
    <w:p w:rsidR="00F11714" w:rsidRDefault="00F11714" w:rsidP="00F11714"/>
    <w:p w:rsidR="00F11714" w:rsidRDefault="00F11714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t>Судовые устройства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12</w:t>
      </w:r>
    </w:p>
    <w:p w:rsidR="00F11714" w:rsidRDefault="00F11714" w:rsidP="00F11714"/>
    <w:p w:rsidR="00F11714" w:rsidRDefault="00F11714" w:rsidP="00460FBB">
      <w:pPr>
        <w:pStyle w:val="af"/>
        <w:numPr>
          <w:ilvl w:val="1"/>
          <w:numId w:val="15"/>
        </w:numPr>
      </w:pPr>
      <w:r>
        <w:t>Якорное устройство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</w:t>
      </w:r>
    </w:p>
    <w:p w:rsidR="00F11714" w:rsidRDefault="00F11714" w:rsidP="00460FBB">
      <w:pPr>
        <w:pStyle w:val="af"/>
        <w:numPr>
          <w:ilvl w:val="1"/>
          <w:numId w:val="15"/>
        </w:numPr>
      </w:pPr>
      <w:r>
        <w:t>Швартовое устройство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</w:t>
      </w:r>
    </w:p>
    <w:p w:rsidR="00F11714" w:rsidRDefault="00F11714" w:rsidP="00460FBB">
      <w:pPr>
        <w:pStyle w:val="af"/>
        <w:numPr>
          <w:ilvl w:val="1"/>
          <w:numId w:val="15"/>
        </w:numPr>
      </w:pPr>
      <w:r>
        <w:t>Буксирное устройство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</w:t>
      </w:r>
    </w:p>
    <w:p w:rsidR="00F11714" w:rsidRDefault="00F11714" w:rsidP="00460FBB">
      <w:pPr>
        <w:pStyle w:val="af"/>
        <w:numPr>
          <w:ilvl w:val="1"/>
          <w:numId w:val="15"/>
        </w:numPr>
      </w:pPr>
      <w:r>
        <w:t>Рулевое устройство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</w:t>
      </w:r>
    </w:p>
    <w:p w:rsidR="00F11714" w:rsidRDefault="00F11714" w:rsidP="00460FBB">
      <w:pPr>
        <w:pStyle w:val="af"/>
        <w:numPr>
          <w:ilvl w:val="1"/>
          <w:numId w:val="15"/>
        </w:numPr>
      </w:pPr>
      <w:r>
        <w:t>Мачтовое устройство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</w:t>
      </w:r>
    </w:p>
    <w:p w:rsidR="00F11714" w:rsidRDefault="00F11714" w:rsidP="00460FBB">
      <w:pPr>
        <w:pStyle w:val="af"/>
        <w:numPr>
          <w:ilvl w:val="1"/>
          <w:numId w:val="15"/>
        </w:numPr>
      </w:pPr>
      <w:r>
        <w:t>Спасательное устройство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</w:t>
      </w:r>
    </w:p>
    <w:p w:rsidR="00F11714" w:rsidRDefault="00F11714" w:rsidP="00F11714"/>
    <w:p w:rsidR="00F11714" w:rsidRDefault="003E0277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t>Дельные вещи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13</w:t>
      </w:r>
    </w:p>
    <w:p w:rsidR="003E0277" w:rsidRPr="003E0277" w:rsidRDefault="003E0277" w:rsidP="003E0277"/>
    <w:p w:rsidR="003E0277" w:rsidRDefault="003E0277" w:rsidP="00460FBB">
      <w:pPr>
        <w:pStyle w:val="af"/>
        <w:numPr>
          <w:ilvl w:val="1"/>
          <w:numId w:val="16"/>
        </w:numPr>
      </w:pPr>
      <w:r>
        <w:t>Двери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</w:t>
      </w:r>
    </w:p>
    <w:p w:rsidR="003E0277" w:rsidRDefault="003E0277" w:rsidP="00460FBB">
      <w:pPr>
        <w:pStyle w:val="af"/>
        <w:numPr>
          <w:ilvl w:val="1"/>
          <w:numId w:val="16"/>
        </w:numPr>
      </w:pPr>
      <w:r>
        <w:t>Крышки сходных люков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</w:t>
      </w:r>
    </w:p>
    <w:p w:rsidR="003E0277" w:rsidRDefault="003E0277" w:rsidP="00460FBB">
      <w:pPr>
        <w:pStyle w:val="af"/>
        <w:numPr>
          <w:ilvl w:val="1"/>
          <w:numId w:val="16"/>
        </w:numPr>
      </w:pPr>
      <w:r>
        <w:t>Горловины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</w:t>
      </w:r>
    </w:p>
    <w:p w:rsidR="003E0277" w:rsidRDefault="003E0277" w:rsidP="00460FBB">
      <w:pPr>
        <w:pStyle w:val="af"/>
        <w:numPr>
          <w:ilvl w:val="1"/>
          <w:numId w:val="16"/>
        </w:numPr>
      </w:pPr>
      <w:r>
        <w:t>Иллюминаторы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</w:t>
      </w:r>
    </w:p>
    <w:p w:rsidR="003E0277" w:rsidRDefault="003E0277" w:rsidP="00460FBB">
      <w:pPr>
        <w:pStyle w:val="af"/>
        <w:numPr>
          <w:ilvl w:val="1"/>
          <w:numId w:val="16"/>
        </w:numPr>
      </w:pPr>
      <w:r>
        <w:t>Трапы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</w:t>
      </w:r>
    </w:p>
    <w:p w:rsidR="003E0277" w:rsidRDefault="003E0277" w:rsidP="00460FBB">
      <w:pPr>
        <w:pStyle w:val="af"/>
        <w:numPr>
          <w:ilvl w:val="1"/>
          <w:numId w:val="16"/>
        </w:numPr>
      </w:pPr>
      <w:r>
        <w:t>Леерное ограждение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</w:t>
      </w:r>
    </w:p>
    <w:p w:rsidR="003E0277" w:rsidRDefault="003E0277" w:rsidP="00460FBB">
      <w:pPr>
        <w:pStyle w:val="af"/>
        <w:numPr>
          <w:ilvl w:val="1"/>
          <w:numId w:val="16"/>
        </w:numPr>
      </w:pPr>
      <w:r>
        <w:t>Привальный брус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</w:t>
      </w:r>
    </w:p>
    <w:p w:rsidR="003E0277" w:rsidRDefault="003E0277" w:rsidP="00460FBB">
      <w:pPr>
        <w:pStyle w:val="af"/>
        <w:numPr>
          <w:ilvl w:val="1"/>
          <w:numId w:val="16"/>
        </w:numPr>
      </w:pPr>
      <w:r>
        <w:t>Шпигаты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</w:t>
      </w:r>
    </w:p>
    <w:p w:rsidR="003E0277" w:rsidRPr="003E0277" w:rsidRDefault="003E0277" w:rsidP="003E0277"/>
    <w:p w:rsidR="003E0277" w:rsidRDefault="003E0277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t>Изоляция, покрытия и отделка помещений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15</w:t>
      </w:r>
    </w:p>
    <w:p w:rsidR="003E0277" w:rsidRDefault="003E0277" w:rsidP="003E0277"/>
    <w:p w:rsidR="003E0277" w:rsidRDefault="003E0277" w:rsidP="00460FBB">
      <w:pPr>
        <w:pStyle w:val="af"/>
        <w:numPr>
          <w:ilvl w:val="1"/>
          <w:numId w:val="17"/>
        </w:numPr>
      </w:pPr>
      <w:r>
        <w:t xml:space="preserve">Тепловая и </w:t>
      </w:r>
      <w:proofErr w:type="spellStart"/>
      <w:r>
        <w:t>противошумная</w:t>
      </w:r>
      <w:proofErr w:type="spellEnd"/>
      <w:r>
        <w:t xml:space="preserve"> изоляция</w:t>
      </w:r>
      <w:r>
        <w:tab/>
      </w:r>
      <w:r>
        <w:tab/>
      </w:r>
      <w:r>
        <w:tab/>
      </w:r>
      <w:r>
        <w:tab/>
      </w:r>
      <w:r>
        <w:tab/>
      </w:r>
      <w:r>
        <w:tab/>
        <w:t>15</w:t>
      </w:r>
    </w:p>
    <w:p w:rsidR="003E0277" w:rsidRDefault="003E0277" w:rsidP="00460FBB">
      <w:pPr>
        <w:pStyle w:val="af"/>
        <w:numPr>
          <w:ilvl w:val="1"/>
          <w:numId w:val="17"/>
        </w:numPr>
      </w:pPr>
      <w:r>
        <w:t>Зашивка помещений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</w:t>
      </w:r>
    </w:p>
    <w:p w:rsidR="003E0277" w:rsidRDefault="003E0277" w:rsidP="00460FBB">
      <w:pPr>
        <w:pStyle w:val="af"/>
        <w:numPr>
          <w:ilvl w:val="1"/>
          <w:numId w:val="17"/>
        </w:numPr>
      </w:pPr>
      <w:r>
        <w:t>Покрытие палуб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</w:t>
      </w:r>
    </w:p>
    <w:p w:rsidR="003E0277" w:rsidRDefault="003E0277" w:rsidP="00460FBB">
      <w:pPr>
        <w:pStyle w:val="af"/>
        <w:numPr>
          <w:ilvl w:val="1"/>
          <w:numId w:val="17"/>
        </w:numPr>
      </w:pPr>
      <w:r>
        <w:t>Окраска и защита от коррозии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</w:t>
      </w:r>
    </w:p>
    <w:p w:rsidR="003E0277" w:rsidRDefault="003E0277" w:rsidP="003E0277"/>
    <w:p w:rsidR="00DE77F3" w:rsidRDefault="00DE77F3" w:rsidP="003E0277"/>
    <w:p w:rsidR="00DE77F3" w:rsidRPr="003E0277" w:rsidRDefault="00DE77F3" w:rsidP="003E0277"/>
    <w:p w:rsidR="003E0277" w:rsidRDefault="006D3BAB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lastRenderedPageBreak/>
        <w:t>Оборудование помещений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16</w:t>
      </w:r>
    </w:p>
    <w:p w:rsidR="006D3BAB" w:rsidRDefault="006D3BAB" w:rsidP="006D3BAB"/>
    <w:p w:rsidR="006D3BAB" w:rsidRDefault="006D3BAB" w:rsidP="00460FBB">
      <w:pPr>
        <w:pStyle w:val="af"/>
        <w:numPr>
          <w:ilvl w:val="1"/>
          <w:numId w:val="18"/>
        </w:numPr>
      </w:pPr>
      <w:r>
        <w:t>Рулевая рубка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</w:t>
      </w:r>
    </w:p>
    <w:p w:rsidR="006D3BAB" w:rsidRDefault="006D3BAB" w:rsidP="00460FBB">
      <w:pPr>
        <w:pStyle w:val="af"/>
        <w:numPr>
          <w:ilvl w:val="1"/>
          <w:numId w:val="18"/>
        </w:numPr>
      </w:pPr>
      <w:r>
        <w:t>Помещение для отдыха экипажа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</w:t>
      </w:r>
    </w:p>
    <w:p w:rsidR="006D3BAB" w:rsidRDefault="006D3BAB" w:rsidP="00460FBB">
      <w:pPr>
        <w:pStyle w:val="af"/>
        <w:numPr>
          <w:ilvl w:val="1"/>
          <w:numId w:val="18"/>
        </w:numPr>
      </w:pPr>
      <w:r>
        <w:t>Машинное отделение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</w:t>
      </w:r>
    </w:p>
    <w:p w:rsidR="006D3BAB" w:rsidRPr="006D3BAB" w:rsidRDefault="006D3BAB" w:rsidP="006D3BAB"/>
    <w:p w:rsidR="006D3BAB" w:rsidRDefault="006D3BAB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t>Судовые системы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17</w:t>
      </w:r>
    </w:p>
    <w:p w:rsidR="006D3BAB" w:rsidRDefault="006D3BAB" w:rsidP="006D3BAB"/>
    <w:p w:rsidR="006D3BAB" w:rsidRDefault="006D3BAB" w:rsidP="00460FBB">
      <w:pPr>
        <w:pStyle w:val="af"/>
        <w:numPr>
          <w:ilvl w:val="1"/>
          <w:numId w:val="19"/>
        </w:numPr>
      </w:pPr>
      <w:r>
        <w:t>Общие сведения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>Механизмы и оборудование судовых систем</w:t>
      </w:r>
      <w:r>
        <w:tab/>
      </w:r>
      <w:r>
        <w:tab/>
      </w:r>
      <w:r>
        <w:tab/>
      </w:r>
      <w:r>
        <w:tab/>
      </w:r>
      <w:r>
        <w:tab/>
        <w:t>17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>Материалы и арматура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>Осушительная система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>Воздушные и измерительные трубы</w:t>
      </w:r>
      <w:r>
        <w:tab/>
      </w:r>
      <w:r>
        <w:tab/>
      </w:r>
      <w:r>
        <w:tab/>
      </w:r>
      <w:r>
        <w:tab/>
      </w:r>
      <w:r>
        <w:tab/>
      </w:r>
      <w:r>
        <w:tab/>
        <w:t>18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 xml:space="preserve">Система </w:t>
      </w:r>
      <w:proofErr w:type="spellStart"/>
      <w:r>
        <w:t>водотушения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>Система сточных и хозяйственно-бытовых вод</w:t>
      </w:r>
      <w:r>
        <w:tab/>
      </w:r>
      <w:r>
        <w:tab/>
      </w:r>
      <w:r>
        <w:tab/>
      </w:r>
      <w:r>
        <w:tab/>
      </w:r>
      <w:r>
        <w:tab/>
        <w:t>19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>Шпигаты открытых палуб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</w:t>
      </w:r>
    </w:p>
    <w:p w:rsidR="006D3BAB" w:rsidRDefault="006D3BAB" w:rsidP="00460FBB">
      <w:pPr>
        <w:pStyle w:val="af"/>
        <w:numPr>
          <w:ilvl w:val="1"/>
          <w:numId w:val="19"/>
        </w:numPr>
      </w:pPr>
      <w:r>
        <w:t>Система вентиляции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19</w:t>
      </w:r>
    </w:p>
    <w:p w:rsidR="006D3BAB" w:rsidRDefault="006D3BAB" w:rsidP="006D3BAB"/>
    <w:p w:rsidR="006D3BAB" w:rsidRDefault="009B427F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t>Энергетическая установка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</w:t>
      </w:r>
    </w:p>
    <w:p w:rsidR="009B427F" w:rsidRDefault="009B427F" w:rsidP="009B427F"/>
    <w:p w:rsidR="009B427F" w:rsidRDefault="009B427F" w:rsidP="00460FBB">
      <w:pPr>
        <w:pStyle w:val="af"/>
        <w:numPr>
          <w:ilvl w:val="1"/>
          <w:numId w:val="20"/>
        </w:numPr>
      </w:pPr>
      <w:r>
        <w:t>Общие сведения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</w:t>
      </w:r>
    </w:p>
    <w:p w:rsidR="009B427F" w:rsidRDefault="009B427F" w:rsidP="00460FBB">
      <w:pPr>
        <w:pStyle w:val="af"/>
        <w:numPr>
          <w:ilvl w:val="1"/>
          <w:numId w:val="20"/>
        </w:numPr>
      </w:pPr>
      <w:r>
        <w:t>Главная энергетическая установка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</w:t>
      </w:r>
    </w:p>
    <w:p w:rsidR="009B427F" w:rsidRDefault="009B427F" w:rsidP="00460FBB">
      <w:pPr>
        <w:pStyle w:val="af"/>
        <w:numPr>
          <w:ilvl w:val="1"/>
          <w:numId w:val="20"/>
        </w:numPr>
      </w:pPr>
      <w:r>
        <w:t>Механизмы и оборудование энергетической установки</w:t>
      </w:r>
      <w:r>
        <w:tab/>
      </w:r>
      <w:r>
        <w:tab/>
      </w:r>
      <w:r>
        <w:tab/>
      </w:r>
      <w:r>
        <w:tab/>
        <w:t>21</w:t>
      </w:r>
    </w:p>
    <w:p w:rsidR="009B427F" w:rsidRPr="009B427F" w:rsidRDefault="009B427F" w:rsidP="009B427F"/>
    <w:p w:rsidR="009B427F" w:rsidRDefault="009B427F" w:rsidP="00460FBB">
      <w:pPr>
        <w:pStyle w:val="af"/>
        <w:numPr>
          <w:ilvl w:val="0"/>
          <w:numId w:val="12"/>
        </w:numPr>
        <w:rPr>
          <w:b/>
        </w:rPr>
      </w:pPr>
      <w:proofErr w:type="spellStart"/>
      <w:r>
        <w:rPr>
          <w:b/>
        </w:rPr>
        <w:t>Валопроводы</w:t>
      </w:r>
      <w:proofErr w:type="spellEnd"/>
      <w:r>
        <w:rPr>
          <w:b/>
        </w:rPr>
        <w:t xml:space="preserve"> и движители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22</w:t>
      </w:r>
    </w:p>
    <w:p w:rsidR="009B427F" w:rsidRDefault="009B427F" w:rsidP="009B427F"/>
    <w:p w:rsidR="009B427F" w:rsidRDefault="009B427F" w:rsidP="00460FBB">
      <w:pPr>
        <w:pStyle w:val="af"/>
        <w:numPr>
          <w:ilvl w:val="1"/>
          <w:numId w:val="21"/>
        </w:numPr>
      </w:pPr>
      <w:r>
        <w:t>Комплектация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</w:t>
      </w:r>
    </w:p>
    <w:p w:rsidR="009B427F" w:rsidRDefault="009B427F" w:rsidP="00460FBB">
      <w:pPr>
        <w:pStyle w:val="af"/>
        <w:numPr>
          <w:ilvl w:val="1"/>
          <w:numId w:val="21"/>
        </w:numPr>
      </w:pPr>
      <w:r>
        <w:t>Гребной вал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</w:t>
      </w:r>
    </w:p>
    <w:p w:rsidR="009B427F" w:rsidRDefault="009B427F" w:rsidP="00460FBB">
      <w:pPr>
        <w:pStyle w:val="af"/>
        <w:numPr>
          <w:ilvl w:val="1"/>
          <w:numId w:val="21"/>
        </w:numPr>
      </w:pPr>
      <w:r>
        <w:t>Промежуточный вал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</w:t>
      </w:r>
    </w:p>
    <w:p w:rsidR="009B427F" w:rsidRDefault="009B427F" w:rsidP="00460FBB">
      <w:pPr>
        <w:pStyle w:val="af"/>
        <w:numPr>
          <w:ilvl w:val="1"/>
          <w:numId w:val="21"/>
        </w:numPr>
      </w:pPr>
      <w:r>
        <w:t>Дейдвудное устройство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</w:t>
      </w:r>
    </w:p>
    <w:p w:rsidR="009B427F" w:rsidRDefault="009B427F" w:rsidP="00460FBB">
      <w:pPr>
        <w:pStyle w:val="af"/>
        <w:numPr>
          <w:ilvl w:val="1"/>
          <w:numId w:val="21"/>
        </w:numPr>
      </w:pPr>
      <w:r>
        <w:t>Гребной винт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22</w:t>
      </w:r>
    </w:p>
    <w:p w:rsidR="009B427F" w:rsidRDefault="009B427F" w:rsidP="00460FBB">
      <w:pPr>
        <w:pStyle w:val="af"/>
        <w:numPr>
          <w:ilvl w:val="1"/>
          <w:numId w:val="21"/>
        </w:numPr>
      </w:pPr>
      <w:r>
        <w:t>Направляющая неповоротная насадка</w:t>
      </w:r>
      <w:r>
        <w:tab/>
      </w:r>
      <w:r>
        <w:tab/>
      </w:r>
      <w:r>
        <w:tab/>
      </w:r>
      <w:r>
        <w:tab/>
      </w:r>
      <w:r>
        <w:tab/>
      </w:r>
      <w:r>
        <w:tab/>
        <w:t>22</w:t>
      </w:r>
    </w:p>
    <w:p w:rsidR="009B427F" w:rsidRPr="009B427F" w:rsidRDefault="009B427F" w:rsidP="009B427F"/>
    <w:p w:rsidR="009B427F" w:rsidRDefault="00D264FE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t>Системы энергетической установки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23</w:t>
      </w:r>
    </w:p>
    <w:p w:rsidR="00D264FE" w:rsidRDefault="00D264FE" w:rsidP="00D264FE"/>
    <w:p w:rsidR="00D264FE" w:rsidRDefault="00D264FE" w:rsidP="00460FBB">
      <w:pPr>
        <w:pStyle w:val="af"/>
        <w:numPr>
          <w:ilvl w:val="1"/>
          <w:numId w:val="22"/>
        </w:numPr>
      </w:pPr>
      <w:r>
        <w:t xml:space="preserve"> </w:t>
      </w:r>
      <w:r w:rsidR="009A5CD7">
        <w:t>Материал труб, арматуры, прокладок</w:t>
      </w:r>
      <w:r w:rsidR="009A5CD7">
        <w:tab/>
      </w:r>
      <w:r w:rsidR="009A5CD7">
        <w:tab/>
      </w:r>
      <w:r w:rsidR="009A5CD7">
        <w:tab/>
      </w:r>
      <w:r w:rsidR="009A5CD7">
        <w:tab/>
      </w:r>
      <w:r w:rsidR="009A5CD7">
        <w:tab/>
      </w:r>
      <w:r w:rsidR="009A5CD7">
        <w:tab/>
        <w:t>23</w:t>
      </w:r>
    </w:p>
    <w:p w:rsidR="009A5CD7" w:rsidRDefault="009A5CD7" w:rsidP="00460FBB">
      <w:pPr>
        <w:pStyle w:val="af"/>
        <w:numPr>
          <w:ilvl w:val="1"/>
          <w:numId w:val="22"/>
        </w:numPr>
      </w:pPr>
      <w:r>
        <w:t xml:space="preserve"> Система топливная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23</w:t>
      </w:r>
    </w:p>
    <w:p w:rsidR="009A5CD7" w:rsidRDefault="009A5CD7" w:rsidP="00460FBB">
      <w:pPr>
        <w:pStyle w:val="af"/>
        <w:numPr>
          <w:ilvl w:val="1"/>
          <w:numId w:val="22"/>
        </w:numPr>
      </w:pPr>
      <w:r>
        <w:t xml:space="preserve"> Система масляная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23</w:t>
      </w:r>
    </w:p>
    <w:p w:rsidR="009A5CD7" w:rsidRDefault="009A5CD7" w:rsidP="00460FBB">
      <w:pPr>
        <w:pStyle w:val="af"/>
        <w:numPr>
          <w:ilvl w:val="1"/>
          <w:numId w:val="22"/>
        </w:numPr>
      </w:pPr>
      <w:r>
        <w:t xml:space="preserve"> Система охлаждения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</w:t>
      </w:r>
    </w:p>
    <w:p w:rsidR="009A5CD7" w:rsidRDefault="009A5CD7" w:rsidP="00460FBB">
      <w:pPr>
        <w:pStyle w:val="af"/>
        <w:numPr>
          <w:ilvl w:val="1"/>
          <w:numId w:val="22"/>
        </w:numPr>
      </w:pPr>
      <w:r>
        <w:t xml:space="preserve"> Система </w:t>
      </w:r>
      <w:proofErr w:type="spellStart"/>
      <w:r>
        <w:t>газоотвода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24</w:t>
      </w:r>
    </w:p>
    <w:p w:rsidR="00D264FE" w:rsidRPr="00D264FE" w:rsidRDefault="00D264FE" w:rsidP="00D264FE"/>
    <w:p w:rsidR="00D264FE" w:rsidRPr="00F11714" w:rsidRDefault="009A5CD7" w:rsidP="00460FBB">
      <w:pPr>
        <w:pStyle w:val="af"/>
        <w:numPr>
          <w:ilvl w:val="0"/>
          <w:numId w:val="12"/>
        </w:numPr>
        <w:rPr>
          <w:b/>
        </w:rPr>
      </w:pPr>
      <w:r>
        <w:rPr>
          <w:b/>
        </w:rPr>
        <w:t>Средства связи, навигации и сигнализации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25</w:t>
      </w:r>
    </w:p>
    <w:p w:rsidR="00B3439D" w:rsidRDefault="00B3439D" w:rsidP="00B3439D"/>
    <w:p w:rsidR="00B3439D" w:rsidRDefault="009A5CD7" w:rsidP="00460FBB">
      <w:pPr>
        <w:pStyle w:val="af"/>
        <w:numPr>
          <w:ilvl w:val="1"/>
          <w:numId w:val="23"/>
        </w:numPr>
      </w:pPr>
      <w:r>
        <w:t xml:space="preserve"> Средства связи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25</w:t>
      </w:r>
    </w:p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B3439D" w:rsidRDefault="00B3439D" w:rsidP="00B3439D"/>
    <w:p w:rsidR="00461940" w:rsidRDefault="00CD6C1B" w:rsidP="00460FBB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требования</w:t>
      </w:r>
    </w:p>
    <w:p w:rsidR="00CD6C1B" w:rsidRDefault="00CD6C1B" w:rsidP="00CD6C1B">
      <w:pPr>
        <w:jc w:val="center"/>
        <w:rPr>
          <w:b/>
          <w:sz w:val="28"/>
          <w:szCs w:val="28"/>
        </w:rPr>
      </w:pPr>
    </w:p>
    <w:p w:rsidR="001F307F" w:rsidRDefault="00CD6C1B" w:rsidP="000A26E1">
      <w:pPr>
        <w:ind w:firstLine="709"/>
        <w:jc w:val="both"/>
      </w:pPr>
      <w:r>
        <w:t>Настоящая Спецификация разработана для р</w:t>
      </w:r>
      <w:r w:rsidR="000A26E1">
        <w:t xml:space="preserve">ейдового буксира проекта 05Тм и </w:t>
      </w:r>
      <w:r>
        <w:t>определяет основные характеристики судна и состав установленного на нем оборудования.</w:t>
      </w:r>
    </w:p>
    <w:p w:rsidR="00CD6C1B" w:rsidRDefault="00CD6C1B" w:rsidP="00CD6C1B">
      <w:pPr>
        <w:ind w:left="360" w:firstLine="349"/>
        <w:jc w:val="both"/>
      </w:pPr>
    </w:p>
    <w:p w:rsidR="00CD6C1B" w:rsidRDefault="00CD6C1B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Условия проектирования, постройки и сдачи судна</w:t>
      </w:r>
    </w:p>
    <w:p w:rsidR="00CD6C1B" w:rsidRDefault="00CD6C1B" w:rsidP="00CD6C1B">
      <w:pPr>
        <w:jc w:val="both"/>
      </w:pPr>
    </w:p>
    <w:p w:rsidR="00CD6C1B" w:rsidRDefault="000A26E1" w:rsidP="00460FBB">
      <w:pPr>
        <w:pStyle w:val="af"/>
        <w:numPr>
          <w:ilvl w:val="2"/>
          <w:numId w:val="3"/>
        </w:numPr>
        <w:jc w:val="both"/>
      </w:pPr>
      <w:r>
        <w:t>Судно проектируется и строится в соответствии с настоящей спецификацией и схемой общего расположения судна</w:t>
      </w:r>
      <w:r w:rsidR="00352E43">
        <w:t xml:space="preserve"> под наблюдением Российского Речного Регистра.</w:t>
      </w:r>
    </w:p>
    <w:p w:rsidR="00352E43" w:rsidRDefault="00352E43" w:rsidP="00352E43">
      <w:pPr>
        <w:pStyle w:val="af"/>
        <w:ind w:left="1968"/>
        <w:jc w:val="both"/>
      </w:pPr>
    </w:p>
    <w:p w:rsidR="00352E43" w:rsidRDefault="00353CBD" w:rsidP="00460FBB">
      <w:pPr>
        <w:pStyle w:val="af"/>
        <w:numPr>
          <w:ilvl w:val="2"/>
          <w:numId w:val="3"/>
        </w:numPr>
        <w:jc w:val="both"/>
      </w:pPr>
      <w:r>
        <w:t>Приемка и испытания всех ответственных узлов, конструкций корпуса и оборудования в процессе постройки судна проводятся в соответствии с требованиями технической документации и журналами приемок построечного периода.</w:t>
      </w:r>
    </w:p>
    <w:p w:rsidR="00353CBD" w:rsidRDefault="00353CBD" w:rsidP="00353CBD">
      <w:pPr>
        <w:ind w:left="1968"/>
        <w:jc w:val="both"/>
      </w:pPr>
      <w:r>
        <w:t xml:space="preserve">До сдачи судна проводятся: опыт </w:t>
      </w:r>
      <w:proofErr w:type="spellStart"/>
      <w:r>
        <w:t>кренования</w:t>
      </w:r>
      <w:proofErr w:type="spellEnd"/>
      <w:r>
        <w:t>, швартовые и ходовые испытания по программе, одобренной Регистром и согласованной с Заказчиком и заводом-изготовителем.</w:t>
      </w:r>
    </w:p>
    <w:p w:rsidR="000F59D7" w:rsidRDefault="000F59D7" w:rsidP="00353CBD">
      <w:pPr>
        <w:ind w:left="1968"/>
        <w:jc w:val="both"/>
      </w:pPr>
      <w:r>
        <w:t>Судно поставляется готовым к эксплуатации, с инвентарным снабжением и запасными частями, но без топлива и смазочных материалов.</w:t>
      </w:r>
    </w:p>
    <w:p w:rsidR="00353CBD" w:rsidRDefault="00353CBD" w:rsidP="00353CBD">
      <w:pPr>
        <w:pStyle w:val="af"/>
      </w:pPr>
    </w:p>
    <w:p w:rsidR="00353CBD" w:rsidRDefault="007C1504" w:rsidP="00460FBB">
      <w:pPr>
        <w:pStyle w:val="af"/>
        <w:numPr>
          <w:ilvl w:val="2"/>
          <w:numId w:val="3"/>
        </w:numPr>
        <w:jc w:val="both"/>
      </w:pPr>
      <w:r>
        <w:t>Судно обеспечивается эксплуатационной технической документацией и всеми документами, дающими право на его эксплуатацию.</w:t>
      </w:r>
    </w:p>
    <w:p w:rsidR="007C1504" w:rsidRDefault="007C1504" w:rsidP="007C1504">
      <w:pPr>
        <w:pStyle w:val="af"/>
        <w:ind w:left="1968"/>
        <w:jc w:val="both"/>
      </w:pPr>
    </w:p>
    <w:p w:rsidR="007C1504" w:rsidRDefault="00B22177" w:rsidP="00460FBB">
      <w:pPr>
        <w:pStyle w:val="af"/>
        <w:numPr>
          <w:ilvl w:val="2"/>
          <w:numId w:val="3"/>
        </w:numPr>
        <w:jc w:val="both"/>
      </w:pPr>
      <w:r>
        <w:t>Завод-строитель несет гарантии по устранению заводских дефектов, обнаруженных в процессе эксплуатации судна в течени</w:t>
      </w:r>
      <w:proofErr w:type="gramStart"/>
      <w:r>
        <w:t>и</w:t>
      </w:r>
      <w:proofErr w:type="gramEnd"/>
      <w:r>
        <w:t xml:space="preserve"> 12 месяцев с момента сдачи судна.</w:t>
      </w:r>
    </w:p>
    <w:p w:rsidR="00B22177" w:rsidRDefault="00B22177" w:rsidP="00B22177">
      <w:pPr>
        <w:pStyle w:val="af"/>
      </w:pPr>
    </w:p>
    <w:p w:rsidR="00B22177" w:rsidRDefault="00B22177" w:rsidP="00460FBB">
      <w:pPr>
        <w:pStyle w:val="af"/>
        <w:numPr>
          <w:ilvl w:val="2"/>
          <w:numId w:val="3"/>
        </w:numPr>
        <w:jc w:val="both"/>
      </w:pPr>
      <w:r>
        <w:t>Судно строится в соответствии с технической документацией на постройку, стандартами и техническими условиями на поставку материалов и оборудования, утвержденными в установленном порядке и удовлетворяющими следующим нормам и правилам:</w:t>
      </w:r>
    </w:p>
    <w:p w:rsidR="00B22177" w:rsidRDefault="00B22177" w:rsidP="00B22177">
      <w:pPr>
        <w:pStyle w:val="af"/>
      </w:pPr>
    </w:p>
    <w:p w:rsidR="00BB0B33" w:rsidRDefault="00BB0B33" w:rsidP="00BB0B33">
      <w:r>
        <w:t xml:space="preserve">- </w:t>
      </w:r>
      <w:r w:rsidR="00B22177">
        <w:t>Суда внутреннего и смешанного (река-море) плавания. Санитарные правила</w:t>
      </w:r>
      <w:r w:rsidR="00356BC2">
        <w:t xml:space="preserve"> и нормы </w:t>
      </w:r>
      <w:proofErr w:type="spellStart"/>
      <w:r w:rsidR="00356BC2">
        <w:t>СанПиН</w:t>
      </w:r>
      <w:proofErr w:type="spellEnd"/>
      <w:r w:rsidR="00356BC2">
        <w:t xml:space="preserve"> 2.5.2-703-98;</w:t>
      </w:r>
    </w:p>
    <w:p w:rsidR="00356BC2" w:rsidRDefault="00BB0B33" w:rsidP="00BB0B33">
      <w:r>
        <w:t xml:space="preserve">- </w:t>
      </w:r>
      <w:r w:rsidR="00356BC2">
        <w:t>Правила Рос</w:t>
      </w:r>
      <w:r>
        <w:t>сийского Речного Регистра, 2008</w:t>
      </w:r>
      <w:r w:rsidR="00356BC2">
        <w:t>г.;</w:t>
      </w:r>
    </w:p>
    <w:p w:rsidR="00356BC2" w:rsidRDefault="00BB0B33" w:rsidP="00BB0B33">
      <w:r>
        <w:t>- Технический регламент о безопасности объектов внутреннего водного транспорта, 2010г.;</w:t>
      </w:r>
    </w:p>
    <w:p w:rsidR="00BB0B33" w:rsidRDefault="00BB0B33" w:rsidP="00BB0B33">
      <w:r>
        <w:t>- Правила плавания по внутренним водным путям Российской Федерации, 2006г.;</w:t>
      </w:r>
    </w:p>
    <w:p w:rsidR="00BB0B33" w:rsidRDefault="00BB0B33" w:rsidP="00BB0B33">
      <w:r>
        <w:t>- Международные правила предупреждения столкновений судов в море (МППСС-72) с поправками;</w:t>
      </w:r>
    </w:p>
    <w:p w:rsidR="00BB0B33" w:rsidRDefault="00BB0B33" w:rsidP="00BB0B33">
      <w:r>
        <w:t>- Наставление по предотвращению загрязнения с судов, РД31.04.23-94;</w:t>
      </w:r>
    </w:p>
    <w:p w:rsidR="00BB0B33" w:rsidRDefault="00BB0B33" w:rsidP="00BB0B33">
      <w:r>
        <w:t>- Наставление по предотвращению загрязнения внутренних водных</w:t>
      </w:r>
      <w:r w:rsidR="003C6EF9">
        <w:t xml:space="preserve"> путей при эксплуатации судов, РД152-011-00</w:t>
      </w:r>
    </w:p>
    <w:p w:rsidR="003C6EF9" w:rsidRDefault="003C6EF9" w:rsidP="00BB0B33"/>
    <w:p w:rsidR="00CD6C1B" w:rsidRDefault="00CD6C1B" w:rsidP="00CD6C1B">
      <w:pPr>
        <w:ind w:left="709"/>
        <w:jc w:val="both"/>
      </w:pPr>
    </w:p>
    <w:p w:rsidR="003C6EF9" w:rsidRDefault="003C6EF9" w:rsidP="00CD6C1B">
      <w:pPr>
        <w:ind w:left="709"/>
        <w:jc w:val="both"/>
      </w:pPr>
    </w:p>
    <w:p w:rsidR="003C6EF9" w:rsidRDefault="003C6EF9" w:rsidP="00CD6C1B">
      <w:pPr>
        <w:ind w:left="709"/>
        <w:jc w:val="both"/>
      </w:pPr>
    </w:p>
    <w:p w:rsidR="003C6EF9" w:rsidRDefault="003C6EF9" w:rsidP="00CD6C1B">
      <w:pPr>
        <w:ind w:left="709"/>
        <w:jc w:val="both"/>
      </w:pPr>
    </w:p>
    <w:p w:rsidR="003C6EF9" w:rsidRPr="00CD6C1B" w:rsidRDefault="003C6EF9" w:rsidP="00CD6C1B">
      <w:pPr>
        <w:ind w:left="709"/>
        <w:jc w:val="both"/>
      </w:pPr>
    </w:p>
    <w:p w:rsidR="00CD6C1B" w:rsidRDefault="000C4E34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lastRenderedPageBreak/>
        <w:t xml:space="preserve"> Общие сведения по судну</w:t>
      </w:r>
    </w:p>
    <w:p w:rsidR="000C4E34" w:rsidRDefault="000C4E34" w:rsidP="000C4E34">
      <w:pPr>
        <w:jc w:val="both"/>
      </w:pPr>
    </w:p>
    <w:p w:rsidR="000C4E34" w:rsidRDefault="000C4E34" w:rsidP="00460FBB">
      <w:pPr>
        <w:pStyle w:val="af"/>
        <w:numPr>
          <w:ilvl w:val="2"/>
          <w:numId w:val="4"/>
        </w:numPr>
        <w:jc w:val="both"/>
      </w:pPr>
      <w:r>
        <w:t>Назначение судна.</w:t>
      </w:r>
    </w:p>
    <w:p w:rsidR="000C4E34" w:rsidRDefault="000C4E34" w:rsidP="000C4E34">
      <w:pPr>
        <w:ind w:left="704"/>
        <w:jc w:val="both"/>
      </w:pPr>
    </w:p>
    <w:p w:rsidR="000C4E34" w:rsidRDefault="00B710E7" w:rsidP="000C4E34">
      <w:pPr>
        <w:ind w:left="704"/>
        <w:jc w:val="both"/>
      </w:pPr>
      <w:r>
        <w:t>Портовые и рейдовые работы, а также буксировка судов всех типов.</w:t>
      </w:r>
    </w:p>
    <w:p w:rsidR="000C4E34" w:rsidRDefault="000C4E34" w:rsidP="000C4E34">
      <w:pPr>
        <w:pStyle w:val="af"/>
        <w:ind w:left="1424"/>
        <w:jc w:val="both"/>
      </w:pPr>
    </w:p>
    <w:p w:rsidR="000C4E34" w:rsidRDefault="00B710E7" w:rsidP="00460FBB">
      <w:pPr>
        <w:pStyle w:val="af"/>
        <w:numPr>
          <w:ilvl w:val="2"/>
          <w:numId w:val="4"/>
        </w:numPr>
        <w:jc w:val="both"/>
      </w:pPr>
      <w:r>
        <w:t>Район плавания.</w:t>
      </w:r>
    </w:p>
    <w:p w:rsidR="00B710E7" w:rsidRDefault="00B710E7" w:rsidP="00B710E7">
      <w:pPr>
        <w:jc w:val="both"/>
      </w:pPr>
    </w:p>
    <w:p w:rsidR="00B710E7" w:rsidRDefault="00070268" w:rsidP="00B710E7">
      <w:pPr>
        <w:ind w:left="704"/>
        <w:jc w:val="both"/>
      </w:pPr>
      <w:r>
        <w:t>Бассейны разряда «О» на волнении с высотой волны 1%-ной обеспеченности не более 2,0 м.</w:t>
      </w:r>
    </w:p>
    <w:p w:rsidR="00B710E7" w:rsidRDefault="00B710E7" w:rsidP="00B710E7">
      <w:pPr>
        <w:jc w:val="both"/>
      </w:pPr>
    </w:p>
    <w:p w:rsidR="00B710E7" w:rsidRDefault="00BF5060" w:rsidP="00460FBB">
      <w:pPr>
        <w:pStyle w:val="af"/>
        <w:numPr>
          <w:ilvl w:val="2"/>
          <w:numId w:val="4"/>
        </w:numPr>
        <w:jc w:val="both"/>
      </w:pPr>
      <w:r>
        <w:t>Тип судна.</w:t>
      </w:r>
    </w:p>
    <w:p w:rsidR="00BF5060" w:rsidRDefault="00BF5060" w:rsidP="00BF5060">
      <w:pPr>
        <w:jc w:val="both"/>
      </w:pPr>
    </w:p>
    <w:p w:rsidR="00BF5060" w:rsidRDefault="00BF5060" w:rsidP="00BF5060">
      <w:pPr>
        <w:ind w:left="704"/>
        <w:jc w:val="both"/>
      </w:pPr>
      <w:r>
        <w:t>Однопалубный двухвинтовой ледокольный малогабаритный ре</w:t>
      </w:r>
      <w:r w:rsidR="003F4E69">
        <w:t>йдовый буксир с</w:t>
      </w:r>
      <w:r w:rsidR="00DA2AF8">
        <w:t xml:space="preserve"> жилыми и</w:t>
      </w:r>
      <w:r w:rsidR="003F4E69">
        <w:t xml:space="preserve"> служебными</w:t>
      </w:r>
      <w:r>
        <w:t xml:space="preserve"> помещениями в корпусе и ходовой рубкой на палубе.</w:t>
      </w:r>
    </w:p>
    <w:p w:rsidR="00BF5060" w:rsidRDefault="00BF5060" w:rsidP="00BF5060">
      <w:pPr>
        <w:jc w:val="both"/>
      </w:pPr>
    </w:p>
    <w:p w:rsidR="00BF5060" w:rsidRDefault="00CE756E" w:rsidP="00460FBB">
      <w:pPr>
        <w:pStyle w:val="af"/>
        <w:numPr>
          <w:ilvl w:val="2"/>
          <w:numId w:val="4"/>
        </w:numPr>
        <w:jc w:val="both"/>
      </w:pPr>
      <w:r>
        <w:t>Класс судна</w:t>
      </w:r>
    </w:p>
    <w:p w:rsidR="00CE756E" w:rsidRDefault="00CE756E" w:rsidP="00CE756E">
      <w:pPr>
        <w:ind w:left="704"/>
        <w:jc w:val="both"/>
      </w:pPr>
    </w:p>
    <w:p w:rsidR="00CE756E" w:rsidRPr="00CE756E" w:rsidRDefault="00CE756E" w:rsidP="00CE756E">
      <w:pPr>
        <w:ind w:left="360" w:firstLine="344"/>
        <w:jc w:val="both"/>
        <w:rPr>
          <w:b/>
        </w:rPr>
      </w:pPr>
      <w:r>
        <w:t xml:space="preserve">Класс Российского Речного Регистра </w:t>
      </w:r>
      <w:r>
        <w:tab/>
      </w:r>
      <w:r>
        <w:tab/>
      </w:r>
      <w:r w:rsidRPr="00CE756E">
        <w:rPr>
          <w:b/>
        </w:rPr>
        <w:t>"</w:t>
      </w:r>
      <w:r w:rsidRPr="00CE756E">
        <w:rPr>
          <w:b/>
        </w:rPr>
        <w:sym w:font="Wingdings" w:char="F058"/>
      </w:r>
      <w:r w:rsidRPr="00CE756E">
        <w:rPr>
          <w:b/>
        </w:rPr>
        <w:t>О 2,0 (лёд 30)"</w:t>
      </w:r>
    </w:p>
    <w:p w:rsidR="00CE756E" w:rsidRDefault="00CE756E" w:rsidP="00CE756E">
      <w:pPr>
        <w:ind w:left="704"/>
        <w:jc w:val="both"/>
      </w:pPr>
    </w:p>
    <w:p w:rsidR="00CE756E" w:rsidRDefault="00CE756E" w:rsidP="00460FBB">
      <w:pPr>
        <w:pStyle w:val="af"/>
        <w:numPr>
          <w:ilvl w:val="2"/>
          <w:numId w:val="4"/>
        </w:numPr>
        <w:jc w:val="both"/>
      </w:pPr>
      <w:r>
        <w:t>Классификация по Санитарным правилам</w:t>
      </w:r>
    </w:p>
    <w:p w:rsidR="00CE756E" w:rsidRDefault="00CE756E" w:rsidP="00CE756E">
      <w:pPr>
        <w:ind w:left="704"/>
        <w:jc w:val="both"/>
      </w:pPr>
    </w:p>
    <w:p w:rsidR="00CE756E" w:rsidRPr="00CE756E" w:rsidRDefault="00CE756E" w:rsidP="00CE756E">
      <w:pPr>
        <w:ind w:left="704"/>
        <w:jc w:val="both"/>
      </w:pPr>
      <w:r>
        <w:t xml:space="preserve">Судно относится к </w:t>
      </w:r>
      <w:r>
        <w:rPr>
          <w:lang w:val="en-US"/>
        </w:rPr>
        <w:t>III</w:t>
      </w:r>
      <w:r>
        <w:t xml:space="preserve"> группе по классификации Санитарных правил </w:t>
      </w:r>
      <w:r>
        <w:tab/>
      </w:r>
      <w:r>
        <w:tab/>
      </w:r>
      <w:proofErr w:type="spellStart"/>
      <w:r>
        <w:t>СанПиН</w:t>
      </w:r>
      <w:proofErr w:type="spellEnd"/>
      <w:r>
        <w:t xml:space="preserve"> 2.5.2-703-98.</w:t>
      </w:r>
    </w:p>
    <w:p w:rsidR="000C4E34" w:rsidRDefault="000C4E34" w:rsidP="000C4E34">
      <w:pPr>
        <w:ind w:firstLine="709"/>
        <w:jc w:val="both"/>
      </w:pPr>
    </w:p>
    <w:p w:rsidR="000C4E34" w:rsidRDefault="000C4E34" w:rsidP="000C4E34">
      <w:pPr>
        <w:ind w:firstLine="709"/>
        <w:jc w:val="both"/>
      </w:pPr>
    </w:p>
    <w:p w:rsidR="000C4E34" w:rsidRDefault="005E5872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Основные характеристики</w:t>
      </w:r>
    </w:p>
    <w:p w:rsidR="005E5872" w:rsidRDefault="005E5872" w:rsidP="005E5872">
      <w:pPr>
        <w:ind w:left="709"/>
        <w:jc w:val="both"/>
      </w:pPr>
    </w:p>
    <w:p w:rsidR="005E5872" w:rsidRDefault="005E5872" w:rsidP="00460FBB">
      <w:pPr>
        <w:pStyle w:val="af"/>
        <w:numPr>
          <w:ilvl w:val="2"/>
          <w:numId w:val="5"/>
        </w:numPr>
        <w:jc w:val="both"/>
      </w:pPr>
      <w:r>
        <w:t>Главные размерения</w:t>
      </w:r>
    </w:p>
    <w:p w:rsidR="005E5872" w:rsidRDefault="005E5872" w:rsidP="005E5872">
      <w:pPr>
        <w:jc w:val="both"/>
      </w:pPr>
    </w:p>
    <w:p w:rsidR="00EB3D33" w:rsidRDefault="00915525" w:rsidP="00EB3D33">
      <w:pPr>
        <w:ind w:left="720"/>
      </w:pPr>
      <w:r>
        <w:t xml:space="preserve">Длина габаритная </w:t>
      </w:r>
      <w:r>
        <w:tab/>
      </w:r>
      <w:r>
        <w:tab/>
      </w:r>
      <w:r>
        <w:tab/>
      </w:r>
      <w:r>
        <w:tab/>
      </w:r>
      <w:r>
        <w:tab/>
      </w:r>
      <w:r>
        <w:tab/>
        <w:t>14,84</w:t>
      </w:r>
      <w:r w:rsidR="00EB3D33">
        <w:t xml:space="preserve"> м</w:t>
      </w:r>
    </w:p>
    <w:p w:rsidR="00EB3D33" w:rsidRDefault="00EB3D33" w:rsidP="00EB3D33">
      <w:pPr>
        <w:ind w:left="720"/>
      </w:pPr>
      <w:r>
        <w:t xml:space="preserve">Длина по КВЛ </w:t>
      </w:r>
      <w:r>
        <w:tab/>
      </w:r>
      <w:r>
        <w:tab/>
      </w:r>
      <w:r>
        <w:tab/>
      </w:r>
      <w:r>
        <w:tab/>
      </w:r>
      <w:r>
        <w:tab/>
      </w:r>
      <w:r>
        <w:tab/>
        <w:t>13,99 м</w:t>
      </w:r>
    </w:p>
    <w:p w:rsidR="00EB3D33" w:rsidRDefault="00F56A08" w:rsidP="00EB3D33">
      <w:pPr>
        <w:ind w:left="720"/>
      </w:pPr>
      <w:r>
        <w:t xml:space="preserve">Ширина габаритная </w:t>
      </w:r>
      <w:r>
        <w:tab/>
      </w:r>
      <w:r>
        <w:tab/>
        <w:t xml:space="preserve">  </w:t>
      </w:r>
      <w:r>
        <w:tab/>
      </w:r>
      <w:r>
        <w:tab/>
      </w:r>
      <w:r>
        <w:tab/>
      </w:r>
      <w:r>
        <w:tab/>
        <w:t xml:space="preserve">  3,82</w:t>
      </w:r>
      <w:r w:rsidR="00EB3D33">
        <w:t xml:space="preserve"> м</w:t>
      </w:r>
    </w:p>
    <w:p w:rsidR="00EB3D33" w:rsidRDefault="00EB3D33" w:rsidP="00EB3D33">
      <w:pPr>
        <w:ind w:left="720"/>
      </w:pPr>
      <w:r>
        <w:t xml:space="preserve">Ширина расчетная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3,61 м</w:t>
      </w:r>
    </w:p>
    <w:p w:rsidR="00EB3D33" w:rsidRDefault="00EB3D33" w:rsidP="00EB3D33">
      <w:pPr>
        <w:ind w:left="720"/>
      </w:pPr>
      <w:r>
        <w:t xml:space="preserve">Высота борта на миделе </w:t>
      </w:r>
      <w:r>
        <w:tab/>
      </w:r>
      <w:r>
        <w:tab/>
      </w:r>
      <w:r>
        <w:tab/>
      </w:r>
      <w:r>
        <w:tab/>
      </w:r>
      <w:r>
        <w:tab/>
        <w:t xml:space="preserve">  2,20 м</w:t>
      </w:r>
    </w:p>
    <w:p w:rsidR="00EB3D33" w:rsidRDefault="00EB3D33" w:rsidP="00EB3D33">
      <w:pPr>
        <w:ind w:left="720"/>
      </w:pPr>
      <w:r>
        <w:t xml:space="preserve">Высота борта у форштевня </w:t>
      </w:r>
      <w:r>
        <w:tab/>
      </w:r>
      <w:r>
        <w:tab/>
        <w:t xml:space="preserve">  </w:t>
      </w:r>
      <w:r>
        <w:tab/>
      </w:r>
      <w:r>
        <w:tab/>
        <w:t xml:space="preserve">  2,60 м</w:t>
      </w:r>
    </w:p>
    <w:p w:rsidR="00EB3D33" w:rsidRDefault="00EB3D33" w:rsidP="00EB3D33">
      <w:pPr>
        <w:ind w:left="720"/>
      </w:pPr>
      <w:r>
        <w:t xml:space="preserve">Высота кормового транца (от киля) </w:t>
      </w:r>
      <w:r>
        <w:tab/>
        <w:t xml:space="preserve">  </w:t>
      </w:r>
      <w:r>
        <w:tab/>
      </w:r>
      <w:r>
        <w:tab/>
        <w:t xml:space="preserve">  1,99 м</w:t>
      </w:r>
    </w:p>
    <w:p w:rsidR="00EB3D33" w:rsidRDefault="00EB3D33" w:rsidP="00EB3D33">
      <w:pPr>
        <w:ind w:left="720"/>
      </w:pPr>
      <w:r>
        <w:t>Осадка по грузовую марку</w:t>
      </w:r>
      <w:r w:rsidRPr="007D59C8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1,58 м</w:t>
      </w:r>
    </w:p>
    <w:p w:rsidR="00EB3D33" w:rsidRDefault="00EB3D33" w:rsidP="00EB3D33">
      <w:pPr>
        <w:ind w:left="720"/>
      </w:pPr>
      <w:r>
        <w:t>Водоизмещение при</w:t>
      </w:r>
      <w:proofErr w:type="gramStart"/>
      <w:r>
        <w:t xml:space="preserve"> Т</w:t>
      </w:r>
      <w:proofErr w:type="gramEnd"/>
      <w:r>
        <w:t xml:space="preserve"> = </w:t>
      </w:r>
      <w:smartTag w:uri="urn:schemas-microsoft-com:office:smarttags" w:element="metricconverter">
        <w:smartTagPr>
          <w:attr w:name="ProductID" w:val="1,58 м"/>
        </w:smartTagPr>
        <w:r>
          <w:t>1,58 м</w:t>
        </w:r>
        <w:r>
          <w:tab/>
        </w:r>
      </w:smartTag>
      <w:r>
        <w:tab/>
      </w:r>
      <w:r>
        <w:tab/>
      </w:r>
      <w:r>
        <w:tab/>
        <w:t xml:space="preserve">  42,2 т</w:t>
      </w:r>
    </w:p>
    <w:p w:rsidR="00EB3D33" w:rsidRDefault="005F2E16" w:rsidP="00EB3D33">
      <w:pPr>
        <w:ind w:left="720"/>
      </w:pPr>
      <w:r>
        <w:t>Номинальная мощность главных двигателей</w:t>
      </w:r>
      <w:r>
        <w:tab/>
      </w:r>
      <w:r>
        <w:tab/>
        <w:t xml:space="preserve">  2×110 кВт (2×150 л.</w:t>
      </w:r>
      <w:proofErr w:type="gramStart"/>
      <w:r>
        <w:t>с</w:t>
      </w:r>
      <w:proofErr w:type="gramEnd"/>
      <w:r>
        <w:t>.)</w:t>
      </w:r>
    </w:p>
    <w:p w:rsidR="005F2E16" w:rsidRDefault="005F2E16" w:rsidP="00EB3D33">
      <w:pPr>
        <w:ind w:left="720"/>
      </w:pPr>
      <w:r>
        <w:t>Гребной винт диаметром</w:t>
      </w:r>
      <w:r>
        <w:tab/>
      </w:r>
      <w:r>
        <w:tab/>
      </w:r>
      <w:r>
        <w:tab/>
      </w:r>
      <w:r>
        <w:tab/>
      </w:r>
      <w:r>
        <w:tab/>
        <w:t xml:space="preserve">  2×1,0 м</w:t>
      </w:r>
    </w:p>
    <w:p w:rsidR="005F2E16" w:rsidRDefault="005F2E16" w:rsidP="00EB3D33">
      <w:pPr>
        <w:ind w:left="720"/>
      </w:pPr>
      <w:r>
        <w:t>Расчетная скорость хода</w:t>
      </w:r>
      <w:r>
        <w:tab/>
      </w:r>
      <w:r>
        <w:tab/>
      </w:r>
      <w:r>
        <w:tab/>
      </w:r>
      <w:r>
        <w:tab/>
      </w:r>
      <w:r>
        <w:tab/>
        <w:t xml:space="preserve">  8 узлов</w:t>
      </w:r>
    </w:p>
    <w:p w:rsidR="005F2E16" w:rsidRDefault="005F2E16" w:rsidP="00EB3D33">
      <w:pPr>
        <w:ind w:left="720"/>
      </w:pPr>
      <w:r>
        <w:t>Экипаж (сменная вахта)</w:t>
      </w:r>
      <w:r>
        <w:tab/>
      </w:r>
      <w:r>
        <w:tab/>
      </w:r>
      <w:r>
        <w:tab/>
      </w:r>
      <w:r>
        <w:tab/>
      </w:r>
      <w:r>
        <w:tab/>
        <w:t xml:space="preserve">  2 чел</w:t>
      </w:r>
    </w:p>
    <w:p w:rsidR="005E5872" w:rsidRDefault="005E5872" w:rsidP="00EB3D33">
      <w:pPr>
        <w:ind w:left="704"/>
        <w:jc w:val="both"/>
      </w:pPr>
    </w:p>
    <w:p w:rsidR="005E5872" w:rsidRDefault="00012D47" w:rsidP="00460FBB">
      <w:pPr>
        <w:pStyle w:val="af"/>
        <w:numPr>
          <w:ilvl w:val="2"/>
          <w:numId w:val="5"/>
        </w:numPr>
        <w:jc w:val="both"/>
      </w:pPr>
      <w:r>
        <w:t>Валовая вместимость</w:t>
      </w:r>
    </w:p>
    <w:p w:rsidR="00012D47" w:rsidRDefault="00012D47" w:rsidP="00012D47">
      <w:pPr>
        <w:ind w:left="704"/>
        <w:jc w:val="both"/>
      </w:pPr>
    </w:p>
    <w:p w:rsidR="00012D47" w:rsidRDefault="00012D47" w:rsidP="00012D47">
      <w:pPr>
        <w:ind w:left="704"/>
        <w:jc w:val="both"/>
      </w:pPr>
      <w:r>
        <w:t>Валовая вместимость буксира составляет 24,49 регистровых тонн.</w:t>
      </w:r>
    </w:p>
    <w:p w:rsidR="00012D47" w:rsidRDefault="00012D47" w:rsidP="00012D47">
      <w:pPr>
        <w:ind w:left="704"/>
        <w:jc w:val="both"/>
      </w:pPr>
    </w:p>
    <w:p w:rsidR="00EC1A6D" w:rsidRDefault="00EC1A6D" w:rsidP="00012D47">
      <w:pPr>
        <w:ind w:left="704"/>
        <w:jc w:val="both"/>
      </w:pPr>
    </w:p>
    <w:p w:rsidR="00EC1A6D" w:rsidRDefault="00EC1A6D" w:rsidP="00012D47">
      <w:pPr>
        <w:ind w:left="704"/>
        <w:jc w:val="both"/>
      </w:pPr>
    </w:p>
    <w:p w:rsidR="00EC1A6D" w:rsidRDefault="00EC1A6D" w:rsidP="00012D47">
      <w:pPr>
        <w:ind w:left="704"/>
        <w:jc w:val="both"/>
      </w:pPr>
    </w:p>
    <w:p w:rsidR="00EC1A6D" w:rsidRDefault="00EC1A6D" w:rsidP="00012D47">
      <w:pPr>
        <w:ind w:left="704"/>
        <w:jc w:val="both"/>
      </w:pPr>
    </w:p>
    <w:p w:rsidR="00012D47" w:rsidRDefault="00EC1A6D" w:rsidP="00460FBB">
      <w:pPr>
        <w:pStyle w:val="af"/>
        <w:numPr>
          <w:ilvl w:val="2"/>
          <w:numId w:val="5"/>
        </w:numPr>
        <w:jc w:val="both"/>
      </w:pPr>
      <w:r>
        <w:lastRenderedPageBreak/>
        <w:t>Дедвейт</w:t>
      </w:r>
    </w:p>
    <w:p w:rsidR="00EC1A6D" w:rsidRDefault="00EC1A6D" w:rsidP="00EC1A6D">
      <w:pPr>
        <w:ind w:left="704"/>
        <w:jc w:val="both"/>
      </w:pPr>
    </w:p>
    <w:p w:rsidR="00EC1A6D" w:rsidRDefault="00EC1A6D" w:rsidP="00EC1A6D">
      <w:pPr>
        <w:ind w:left="704"/>
        <w:jc w:val="both"/>
      </w:pPr>
      <w:r>
        <w:t>Топливо дизельное</w:t>
      </w:r>
      <w:r>
        <w:tab/>
      </w:r>
      <w:r>
        <w:tab/>
      </w:r>
      <w:r>
        <w:tab/>
        <w:t>4,40 т</w:t>
      </w:r>
    </w:p>
    <w:p w:rsidR="00EC1A6D" w:rsidRDefault="00EC1A6D" w:rsidP="00EC1A6D">
      <w:pPr>
        <w:ind w:left="704"/>
        <w:jc w:val="both"/>
      </w:pPr>
      <w:r>
        <w:t>Масло</w:t>
      </w:r>
      <w:r>
        <w:tab/>
      </w:r>
      <w:r>
        <w:tab/>
      </w:r>
      <w:r>
        <w:tab/>
      </w:r>
      <w:r>
        <w:tab/>
      </w:r>
      <w:r>
        <w:tab/>
        <w:t>0,42 т</w:t>
      </w:r>
    </w:p>
    <w:p w:rsidR="00EC1A6D" w:rsidRDefault="00EC1A6D" w:rsidP="00EC1A6D">
      <w:pPr>
        <w:ind w:left="704"/>
        <w:jc w:val="both"/>
      </w:pPr>
      <w:r>
        <w:t>Вода питьевая</w:t>
      </w:r>
      <w:r>
        <w:tab/>
      </w:r>
      <w:r>
        <w:tab/>
      </w:r>
      <w:r>
        <w:tab/>
        <w:t>0,10 т</w:t>
      </w:r>
    </w:p>
    <w:p w:rsidR="00EC1A6D" w:rsidRDefault="00EC1A6D" w:rsidP="00EC1A6D">
      <w:pPr>
        <w:ind w:left="704"/>
        <w:jc w:val="both"/>
      </w:pPr>
      <w:r>
        <w:t>Экипаж (сменная вахта)</w:t>
      </w:r>
      <w:r>
        <w:tab/>
      </w:r>
      <w:r w:rsidRPr="00EC1A6D">
        <w:rPr>
          <w:u w:val="single"/>
        </w:rPr>
        <w:tab/>
        <w:t>0,20 т</w:t>
      </w:r>
    </w:p>
    <w:p w:rsidR="00EC1A6D" w:rsidRDefault="00EC1A6D" w:rsidP="00EC1A6D">
      <w:pPr>
        <w:ind w:left="704"/>
        <w:jc w:val="both"/>
      </w:pPr>
      <w:r>
        <w:tab/>
      </w:r>
      <w:r>
        <w:tab/>
      </w:r>
      <w:r>
        <w:tab/>
        <w:t>Итого:</w:t>
      </w:r>
      <w:r>
        <w:tab/>
      </w:r>
      <w:r>
        <w:tab/>
      </w:r>
      <w:r>
        <w:tab/>
        <w:t>5,12 т</w:t>
      </w:r>
    </w:p>
    <w:p w:rsidR="00EC1A6D" w:rsidRDefault="00EC1A6D" w:rsidP="00EC1A6D">
      <w:pPr>
        <w:jc w:val="both"/>
      </w:pPr>
    </w:p>
    <w:p w:rsidR="005E5872" w:rsidRPr="005E5872" w:rsidRDefault="005E5872" w:rsidP="005E5872">
      <w:pPr>
        <w:ind w:left="709"/>
        <w:jc w:val="both"/>
      </w:pPr>
    </w:p>
    <w:p w:rsidR="005E5872" w:rsidRDefault="001B7D68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Ходовые и мореходные качества</w:t>
      </w:r>
    </w:p>
    <w:p w:rsidR="001B7D68" w:rsidRDefault="001B7D68" w:rsidP="001B7D68">
      <w:pPr>
        <w:jc w:val="both"/>
      </w:pPr>
    </w:p>
    <w:p w:rsidR="001B7D68" w:rsidRDefault="001B7D68" w:rsidP="00460FBB">
      <w:pPr>
        <w:pStyle w:val="af"/>
        <w:numPr>
          <w:ilvl w:val="2"/>
          <w:numId w:val="6"/>
        </w:numPr>
        <w:jc w:val="both"/>
      </w:pPr>
      <w:r>
        <w:t>Форма корпуса</w:t>
      </w:r>
    </w:p>
    <w:p w:rsidR="001B7D68" w:rsidRDefault="001B7D68" w:rsidP="001B7D68">
      <w:pPr>
        <w:jc w:val="both"/>
      </w:pPr>
    </w:p>
    <w:p w:rsidR="001B7D68" w:rsidRDefault="001B7D68" w:rsidP="001B7D68">
      <w:pPr>
        <w:ind w:left="704"/>
        <w:jc w:val="both"/>
      </w:pPr>
      <w:r>
        <w:t xml:space="preserve">Форма корпуса упрощенная, со сломами на скуле и у горизонтального киля, носовая оконечность имеет </w:t>
      </w:r>
      <w:r>
        <w:rPr>
          <w:lang w:val="en-US"/>
        </w:rPr>
        <w:t>V</w:t>
      </w:r>
      <w:r>
        <w:t>-образные обводы.</w:t>
      </w:r>
    </w:p>
    <w:p w:rsidR="001B7D68" w:rsidRDefault="001B7D68" w:rsidP="001B7D68">
      <w:pPr>
        <w:ind w:left="704"/>
        <w:jc w:val="both"/>
      </w:pPr>
    </w:p>
    <w:p w:rsidR="001B7D68" w:rsidRDefault="001B7D68" w:rsidP="001B7D68">
      <w:pPr>
        <w:ind w:left="704"/>
        <w:jc w:val="both"/>
      </w:pPr>
      <w:r>
        <w:t>Коэффициенты полноты при осадке 1,58 м:</w:t>
      </w:r>
    </w:p>
    <w:p w:rsidR="001B7D68" w:rsidRDefault="001B7D68" w:rsidP="001B7D68">
      <w:pPr>
        <w:ind w:left="704"/>
        <w:jc w:val="both"/>
      </w:pPr>
      <w:r>
        <w:tab/>
      </w:r>
      <w:r>
        <w:tab/>
        <w:t>Коэффициент общей полноты</w:t>
      </w:r>
      <w:r w:rsidR="006209F6">
        <w:tab/>
      </w:r>
      <w:r w:rsidR="006209F6">
        <w:tab/>
      </w:r>
      <w:r w:rsidR="006209F6">
        <w:tab/>
      </w:r>
      <w:r w:rsidR="006209F6">
        <w:tab/>
      </w:r>
      <w:r w:rsidR="006209F6">
        <w:tab/>
      </w:r>
      <w:r w:rsidR="00381F8D">
        <w:t xml:space="preserve">δ = </w:t>
      </w:r>
      <w:r w:rsidR="006209F6">
        <w:t>0,51</w:t>
      </w:r>
    </w:p>
    <w:p w:rsidR="006209F6" w:rsidRDefault="006209F6" w:rsidP="001B7D68">
      <w:pPr>
        <w:ind w:left="704"/>
        <w:jc w:val="both"/>
      </w:pPr>
      <w:r>
        <w:tab/>
      </w:r>
      <w:r>
        <w:tab/>
        <w:t>Коэффициент полноты мидель-шпангоута</w:t>
      </w:r>
      <w:r>
        <w:tab/>
      </w:r>
      <w:r>
        <w:tab/>
      </w:r>
      <w:r>
        <w:tab/>
      </w:r>
      <w:r w:rsidR="00381F8D">
        <w:t xml:space="preserve">β = </w:t>
      </w:r>
      <w:r>
        <w:t>0,84</w:t>
      </w:r>
    </w:p>
    <w:p w:rsidR="006209F6" w:rsidRDefault="006209F6" w:rsidP="001B7D68">
      <w:pPr>
        <w:ind w:left="704"/>
        <w:jc w:val="both"/>
      </w:pPr>
      <w:r>
        <w:tab/>
      </w:r>
      <w:r>
        <w:tab/>
        <w:t>Коэффициент продольной полноты</w:t>
      </w:r>
      <w:r>
        <w:tab/>
      </w:r>
      <w:r>
        <w:tab/>
      </w:r>
      <w:r>
        <w:tab/>
      </w:r>
      <w:r>
        <w:tab/>
      </w:r>
      <w:r w:rsidR="00381F8D">
        <w:t xml:space="preserve">φ = </w:t>
      </w:r>
      <w:r>
        <w:t>0,61</w:t>
      </w:r>
    </w:p>
    <w:p w:rsidR="006209F6" w:rsidRPr="001B7D68" w:rsidRDefault="006209F6" w:rsidP="001B7D68">
      <w:pPr>
        <w:ind w:left="704"/>
        <w:jc w:val="both"/>
      </w:pPr>
      <w:r>
        <w:tab/>
      </w:r>
      <w:r>
        <w:tab/>
        <w:t>Коэффициент полноты конструктивной ватерлинии</w:t>
      </w:r>
      <w:r>
        <w:tab/>
      </w:r>
      <w:r>
        <w:tab/>
      </w:r>
      <w:r w:rsidR="00381F8D">
        <w:t xml:space="preserve">α = </w:t>
      </w:r>
      <w:r>
        <w:t>0,87</w:t>
      </w:r>
    </w:p>
    <w:p w:rsidR="001B7D68" w:rsidRDefault="001B7D68" w:rsidP="001B7D68">
      <w:pPr>
        <w:ind w:left="704"/>
        <w:jc w:val="both"/>
      </w:pPr>
    </w:p>
    <w:p w:rsidR="001B7D68" w:rsidRDefault="006438AB" w:rsidP="00460FBB">
      <w:pPr>
        <w:pStyle w:val="af"/>
        <w:numPr>
          <w:ilvl w:val="2"/>
          <w:numId w:val="6"/>
        </w:numPr>
        <w:jc w:val="both"/>
      </w:pPr>
      <w:r>
        <w:t>Эксплуатация судна допускается при скорости ветра не более 21 м/с и высотой волны не более 2,0 м</w:t>
      </w:r>
    </w:p>
    <w:p w:rsidR="001B7D68" w:rsidRDefault="001B7D68" w:rsidP="001B7D68">
      <w:pPr>
        <w:jc w:val="both"/>
      </w:pPr>
    </w:p>
    <w:p w:rsidR="006438AB" w:rsidRPr="001B7D68" w:rsidRDefault="006438AB" w:rsidP="001B7D68">
      <w:pPr>
        <w:jc w:val="both"/>
      </w:pPr>
    </w:p>
    <w:p w:rsidR="001B7D68" w:rsidRDefault="004931D1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Размещение экипажа</w:t>
      </w:r>
    </w:p>
    <w:p w:rsidR="004931D1" w:rsidRDefault="004931D1" w:rsidP="004931D1">
      <w:pPr>
        <w:jc w:val="both"/>
      </w:pPr>
    </w:p>
    <w:p w:rsidR="004931D1" w:rsidRDefault="004931D1" w:rsidP="004931D1">
      <w:pPr>
        <w:ind w:left="709"/>
        <w:jc w:val="both"/>
      </w:pPr>
      <w:r>
        <w:t>Размещение экипажа в составе сменной вахты в количестве 2-х человек – на рабочих местах. В период стоянки судна и отдыха сменной вахты – в помещении для отдыха экипажа.</w:t>
      </w:r>
    </w:p>
    <w:p w:rsidR="004931D1" w:rsidRDefault="004931D1" w:rsidP="004931D1">
      <w:pPr>
        <w:jc w:val="both"/>
      </w:pPr>
    </w:p>
    <w:p w:rsidR="004931D1" w:rsidRPr="004931D1" w:rsidRDefault="004931D1" w:rsidP="004931D1">
      <w:pPr>
        <w:jc w:val="both"/>
      </w:pPr>
    </w:p>
    <w:p w:rsidR="004931D1" w:rsidRDefault="004931D1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Архитектурно</w:t>
      </w:r>
      <w:r w:rsidR="000918F8">
        <w:rPr>
          <w:b/>
        </w:rPr>
        <w:t>-конструктивный тип</w:t>
      </w:r>
    </w:p>
    <w:p w:rsidR="004931D1" w:rsidRDefault="004931D1" w:rsidP="004931D1">
      <w:pPr>
        <w:jc w:val="both"/>
      </w:pPr>
    </w:p>
    <w:p w:rsidR="004931D1" w:rsidRDefault="004931D1" w:rsidP="004931D1">
      <w:pPr>
        <w:ind w:left="709"/>
        <w:jc w:val="both"/>
      </w:pPr>
      <w:r>
        <w:t>Рейдовый буксир</w:t>
      </w:r>
      <w:r w:rsidR="003F4E69">
        <w:t xml:space="preserve"> с расположением машинного отделения и рубки в средней части корпуса. </w:t>
      </w:r>
      <w:proofErr w:type="gramStart"/>
      <w:r w:rsidR="003F4E69">
        <w:t xml:space="preserve">Из помещения ходовой </w:t>
      </w:r>
      <w:r w:rsidR="009131B3">
        <w:t>рубки осуществляется д</w:t>
      </w:r>
      <w:r w:rsidR="003F4E69">
        <w:t>оступ в ма</w:t>
      </w:r>
      <w:r w:rsidR="009131B3">
        <w:t xml:space="preserve">шинное отделение </w:t>
      </w:r>
      <w:r w:rsidR="003F4E69">
        <w:t>через схо</w:t>
      </w:r>
      <w:r w:rsidR="009131B3">
        <w:t>дной люк по вертикальному трапу и в помещение для отдыха экипажа по наклонному трапу</w:t>
      </w:r>
      <w:r w:rsidR="003F4E69">
        <w:t>.</w:t>
      </w:r>
      <w:proofErr w:type="gramEnd"/>
    </w:p>
    <w:p w:rsidR="00604DC3" w:rsidRDefault="00604DC3" w:rsidP="004931D1">
      <w:pPr>
        <w:ind w:left="709"/>
        <w:jc w:val="both"/>
      </w:pPr>
    </w:p>
    <w:p w:rsidR="00604DC3" w:rsidRDefault="0039108E" w:rsidP="004931D1">
      <w:pPr>
        <w:ind w:left="709"/>
        <w:jc w:val="both"/>
      </w:pPr>
      <w:r>
        <w:t>За кормовой переборкой машинного отделения расположено помещение для отдыха экипажа.</w:t>
      </w:r>
    </w:p>
    <w:p w:rsidR="0039108E" w:rsidRDefault="0039108E" w:rsidP="004931D1">
      <w:pPr>
        <w:ind w:left="709"/>
        <w:jc w:val="both"/>
      </w:pPr>
    </w:p>
    <w:p w:rsidR="0039108E" w:rsidRDefault="0039108E" w:rsidP="004931D1">
      <w:pPr>
        <w:ind w:left="709"/>
        <w:jc w:val="both"/>
      </w:pPr>
      <w:r>
        <w:t>За кормовой переборкой помещения для отдыха экипажа расположена встроенная цистерна основного запаса топлива.</w:t>
      </w:r>
    </w:p>
    <w:p w:rsidR="0039108E" w:rsidRDefault="0039108E" w:rsidP="004931D1">
      <w:pPr>
        <w:ind w:left="709"/>
        <w:jc w:val="both"/>
      </w:pPr>
    </w:p>
    <w:p w:rsidR="0039108E" w:rsidRDefault="0039108E" w:rsidP="004931D1">
      <w:pPr>
        <w:ind w:left="709"/>
        <w:jc w:val="both"/>
      </w:pPr>
      <w:r>
        <w:t>За кормовой переборкой встроенной цистерны основного запаса топлива расположен ахтерпик с рулевым приводом.</w:t>
      </w:r>
    </w:p>
    <w:p w:rsidR="0039108E" w:rsidRDefault="0039108E" w:rsidP="004931D1">
      <w:pPr>
        <w:ind w:left="709"/>
        <w:jc w:val="both"/>
      </w:pPr>
    </w:p>
    <w:p w:rsidR="0039108E" w:rsidRDefault="0039108E" w:rsidP="004931D1">
      <w:pPr>
        <w:ind w:left="709"/>
        <w:jc w:val="both"/>
      </w:pPr>
    </w:p>
    <w:p w:rsidR="0039108E" w:rsidRDefault="0039108E" w:rsidP="004931D1">
      <w:pPr>
        <w:ind w:left="709"/>
        <w:jc w:val="both"/>
      </w:pPr>
    </w:p>
    <w:p w:rsidR="004931D1" w:rsidRPr="004931D1" w:rsidRDefault="004931D1" w:rsidP="004931D1">
      <w:pPr>
        <w:jc w:val="both"/>
      </w:pPr>
    </w:p>
    <w:p w:rsidR="004931D1" w:rsidRDefault="000918F8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lastRenderedPageBreak/>
        <w:t xml:space="preserve"> Предотвращение загрязнения окружающей среды</w:t>
      </w:r>
    </w:p>
    <w:p w:rsidR="000918F8" w:rsidRDefault="000918F8" w:rsidP="000918F8">
      <w:pPr>
        <w:jc w:val="both"/>
      </w:pPr>
    </w:p>
    <w:p w:rsidR="000918F8" w:rsidRDefault="0060223F" w:rsidP="000918F8">
      <w:pPr>
        <w:ind w:left="709"/>
        <w:jc w:val="both"/>
      </w:pPr>
      <w:r>
        <w:t>Конструкция корпуса, механизмов, оборудования и систем судна обеспечивают требования по предотвращению загрязнения с судна в объеме требований Правил.</w:t>
      </w:r>
    </w:p>
    <w:p w:rsidR="0060223F" w:rsidRDefault="0060223F" w:rsidP="000918F8">
      <w:pPr>
        <w:ind w:left="709"/>
        <w:jc w:val="both"/>
      </w:pPr>
    </w:p>
    <w:p w:rsidR="0060223F" w:rsidRDefault="0060223F" w:rsidP="00460FBB">
      <w:pPr>
        <w:pStyle w:val="af"/>
        <w:numPr>
          <w:ilvl w:val="2"/>
          <w:numId w:val="7"/>
        </w:numPr>
        <w:jc w:val="both"/>
      </w:pPr>
      <w:r>
        <w:t>Под механизмами и оборудованием для топлива и масла установлены поддоны.</w:t>
      </w:r>
    </w:p>
    <w:p w:rsidR="0060223F" w:rsidRDefault="0060223F" w:rsidP="0060223F">
      <w:pPr>
        <w:jc w:val="both"/>
      </w:pPr>
    </w:p>
    <w:p w:rsidR="0060223F" w:rsidRDefault="00BC4A6F" w:rsidP="00460FBB">
      <w:pPr>
        <w:pStyle w:val="af"/>
        <w:numPr>
          <w:ilvl w:val="2"/>
          <w:numId w:val="7"/>
        </w:numPr>
        <w:jc w:val="both"/>
      </w:pPr>
      <w:r>
        <w:t>На судне имеется цистерна для сбора нефтесодержащих вод.</w:t>
      </w:r>
    </w:p>
    <w:p w:rsidR="00BC4A6F" w:rsidRDefault="00BC4A6F" w:rsidP="00BC4A6F">
      <w:pPr>
        <w:pStyle w:val="af"/>
      </w:pPr>
    </w:p>
    <w:p w:rsidR="00BC4A6F" w:rsidRDefault="004B0732" w:rsidP="00460FBB">
      <w:pPr>
        <w:pStyle w:val="af"/>
        <w:numPr>
          <w:ilvl w:val="2"/>
          <w:numId w:val="7"/>
        </w:numPr>
        <w:jc w:val="both"/>
      </w:pPr>
      <w:r>
        <w:t>Топливная цистерна оборудуется сигнализацией верхнего уровня, срабатывающей при заполнении 75% объема, подачей звукового и светового сигналов в рулевой рубке.</w:t>
      </w:r>
    </w:p>
    <w:p w:rsidR="004B0732" w:rsidRDefault="004B0732" w:rsidP="004B0732">
      <w:pPr>
        <w:pStyle w:val="af"/>
      </w:pPr>
    </w:p>
    <w:p w:rsidR="004B0732" w:rsidRDefault="009C5621" w:rsidP="00460FBB">
      <w:pPr>
        <w:pStyle w:val="af"/>
        <w:numPr>
          <w:ilvl w:val="2"/>
          <w:numId w:val="7"/>
        </w:numPr>
        <w:jc w:val="both"/>
      </w:pPr>
      <w:r>
        <w:t xml:space="preserve">Для сбора сточных вод в районе 6÷8 </w:t>
      </w:r>
      <w:proofErr w:type="spellStart"/>
      <w:r>
        <w:t>шп</w:t>
      </w:r>
      <w:proofErr w:type="spellEnd"/>
      <w:r>
        <w:t xml:space="preserve">. устанавливается цистерна сбора сточных вод. Для сбора хозяйственно-бытовых вод устанавливается цистерна в районе 16÷18 </w:t>
      </w:r>
      <w:proofErr w:type="spellStart"/>
      <w:r>
        <w:t>шп</w:t>
      </w:r>
      <w:proofErr w:type="spellEnd"/>
      <w:r>
        <w:t>. Из цистерны хозяйственно-бытовых вод отходы перекачиваются в цистерну для сбора сточных вод с последующей выдачей в приемные сооружения.</w:t>
      </w:r>
    </w:p>
    <w:p w:rsidR="009C5621" w:rsidRDefault="009C5621" w:rsidP="009C5621">
      <w:pPr>
        <w:pStyle w:val="af"/>
      </w:pPr>
    </w:p>
    <w:p w:rsidR="009C5621" w:rsidRDefault="009C5621" w:rsidP="00460FBB">
      <w:pPr>
        <w:pStyle w:val="af"/>
        <w:numPr>
          <w:ilvl w:val="2"/>
          <w:numId w:val="7"/>
        </w:numPr>
        <w:jc w:val="both"/>
      </w:pPr>
      <w:r>
        <w:t>Для сбора сухого мусора устанавливаются 3 контейнера: сухого мусора, твердых пищевых отходов и пластиковых отходов.</w:t>
      </w:r>
    </w:p>
    <w:p w:rsidR="00CC2D45" w:rsidRDefault="00CC2D45" w:rsidP="00CC2D45">
      <w:pPr>
        <w:pStyle w:val="af"/>
      </w:pPr>
    </w:p>
    <w:p w:rsidR="00CC2D45" w:rsidRDefault="00CC2D45" w:rsidP="00460FBB">
      <w:pPr>
        <w:pStyle w:val="af"/>
        <w:numPr>
          <w:ilvl w:val="2"/>
          <w:numId w:val="7"/>
        </w:numPr>
        <w:jc w:val="both"/>
      </w:pPr>
      <w:r>
        <w:t>Выполнение требований Правил по предотвращению загрязнения воздушной среды с судов обеспечивается установкой главных двигателей, имеющих сертификаты, удостоверяющие соответствие выбросов выпускных газов предельно допустимым значениям.</w:t>
      </w:r>
    </w:p>
    <w:p w:rsidR="000918F8" w:rsidRDefault="000918F8" w:rsidP="000918F8">
      <w:pPr>
        <w:jc w:val="both"/>
      </w:pPr>
    </w:p>
    <w:p w:rsidR="00706DBC" w:rsidRPr="000918F8" w:rsidRDefault="00706DBC" w:rsidP="000918F8">
      <w:pPr>
        <w:jc w:val="both"/>
      </w:pPr>
    </w:p>
    <w:p w:rsidR="000918F8" w:rsidRDefault="00706DBC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Надежность, охрана труда, ремонтопригодность</w:t>
      </w:r>
    </w:p>
    <w:p w:rsidR="00706DBC" w:rsidRDefault="00706DBC" w:rsidP="00706DBC">
      <w:pPr>
        <w:jc w:val="both"/>
      </w:pPr>
    </w:p>
    <w:p w:rsidR="00706DBC" w:rsidRDefault="00706DBC" w:rsidP="00460FBB">
      <w:pPr>
        <w:pStyle w:val="af"/>
        <w:numPr>
          <w:ilvl w:val="2"/>
          <w:numId w:val="8"/>
        </w:numPr>
        <w:jc w:val="both"/>
      </w:pPr>
      <w:r>
        <w:t>Конструкция и изготовление корпуса,</w:t>
      </w:r>
      <w:r w:rsidR="007E7E05">
        <w:t xml:space="preserve"> механизмов, оборудования и систем обеспечивают надежную эксплуатацию судна в соответствии со </w:t>
      </w:r>
      <w:proofErr w:type="spellStart"/>
      <w:r w:rsidR="007E7E05">
        <w:t>спецификационными</w:t>
      </w:r>
      <w:proofErr w:type="spellEnd"/>
      <w:r w:rsidR="007E7E05">
        <w:t xml:space="preserve"> указаниями и грамотном обслуживании в соответствии с инструкциями, передаваемыми на судно в составе эксплуатационной документации.</w:t>
      </w:r>
    </w:p>
    <w:p w:rsidR="007E7E05" w:rsidRDefault="007E7E05" w:rsidP="007E7E05">
      <w:pPr>
        <w:jc w:val="both"/>
      </w:pPr>
    </w:p>
    <w:p w:rsidR="007E7E05" w:rsidRDefault="00FB56E8" w:rsidP="00460FBB">
      <w:pPr>
        <w:pStyle w:val="af"/>
        <w:numPr>
          <w:ilvl w:val="2"/>
          <w:numId w:val="8"/>
        </w:numPr>
        <w:jc w:val="both"/>
      </w:pPr>
      <w:r>
        <w:t>На судне выполняются все необходимые санитарно-гигиенические требования и требования охраны труда в объеме требований Правил, перечисленных в п.1.1.5 с учетом назначения, района плавания и условий эксплуатации судна.</w:t>
      </w:r>
    </w:p>
    <w:p w:rsidR="00FB56E8" w:rsidRDefault="00FB56E8" w:rsidP="00FB56E8">
      <w:pPr>
        <w:pStyle w:val="af"/>
      </w:pPr>
    </w:p>
    <w:p w:rsidR="00FB56E8" w:rsidRDefault="00FB56E8" w:rsidP="00460FBB">
      <w:pPr>
        <w:pStyle w:val="af"/>
        <w:numPr>
          <w:ilvl w:val="2"/>
          <w:numId w:val="8"/>
        </w:numPr>
        <w:jc w:val="both"/>
      </w:pPr>
      <w:r>
        <w:t>Ремонтопригодность судна обеспечивается возможностью демонтажа, монтажа и агрегатного ремонта механизмов через кап машинного отделения.</w:t>
      </w:r>
    </w:p>
    <w:p w:rsidR="00706DBC" w:rsidRDefault="00706DBC" w:rsidP="00706DBC">
      <w:pPr>
        <w:jc w:val="both"/>
      </w:pPr>
    </w:p>
    <w:p w:rsidR="00FB56E8" w:rsidRDefault="00FB56E8" w:rsidP="00706DBC">
      <w:pPr>
        <w:jc w:val="both"/>
      </w:pPr>
    </w:p>
    <w:p w:rsidR="00FB56E8" w:rsidRDefault="00FB56E8" w:rsidP="00706DBC">
      <w:pPr>
        <w:jc w:val="both"/>
      </w:pPr>
    </w:p>
    <w:p w:rsidR="00FB56E8" w:rsidRDefault="00FB56E8" w:rsidP="00706DBC">
      <w:pPr>
        <w:jc w:val="both"/>
      </w:pPr>
    </w:p>
    <w:p w:rsidR="00FB56E8" w:rsidRDefault="00FB56E8" w:rsidP="00706DBC">
      <w:pPr>
        <w:jc w:val="both"/>
      </w:pPr>
    </w:p>
    <w:p w:rsidR="00FB56E8" w:rsidRDefault="00FB56E8" w:rsidP="00706DBC">
      <w:pPr>
        <w:jc w:val="both"/>
      </w:pPr>
    </w:p>
    <w:p w:rsidR="00FB56E8" w:rsidRPr="00706DBC" w:rsidRDefault="00FB56E8" w:rsidP="00706DBC">
      <w:pPr>
        <w:jc w:val="both"/>
      </w:pPr>
    </w:p>
    <w:p w:rsidR="00706DBC" w:rsidRPr="00CD6C1B" w:rsidRDefault="00FB56E8" w:rsidP="00460FBB">
      <w:pPr>
        <w:pStyle w:val="af"/>
        <w:numPr>
          <w:ilvl w:val="1"/>
          <w:numId w:val="2"/>
        </w:numPr>
        <w:jc w:val="both"/>
        <w:rPr>
          <w:b/>
        </w:rPr>
      </w:pPr>
      <w:r>
        <w:rPr>
          <w:b/>
        </w:rPr>
        <w:lastRenderedPageBreak/>
        <w:t xml:space="preserve"> Снабжение и ЗИП</w:t>
      </w:r>
    </w:p>
    <w:p w:rsidR="001F307F" w:rsidRDefault="001F307F" w:rsidP="00220CD8"/>
    <w:p w:rsidR="001F307F" w:rsidRDefault="007A2139" w:rsidP="00460FBB">
      <w:pPr>
        <w:pStyle w:val="af"/>
        <w:numPr>
          <w:ilvl w:val="2"/>
          <w:numId w:val="9"/>
        </w:numPr>
        <w:jc w:val="both"/>
      </w:pPr>
      <w:r>
        <w:t>Снабжение судна соответствует табелю снабжения инвентарным имуществом и инструментом.</w:t>
      </w:r>
    </w:p>
    <w:p w:rsidR="007A2139" w:rsidRDefault="007A2139" w:rsidP="007476C2">
      <w:pPr>
        <w:ind w:left="704"/>
        <w:jc w:val="both"/>
      </w:pPr>
    </w:p>
    <w:p w:rsidR="007A2139" w:rsidRDefault="007476C2" w:rsidP="00460FBB">
      <w:pPr>
        <w:pStyle w:val="af"/>
        <w:numPr>
          <w:ilvl w:val="2"/>
          <w:numId w:val="9"/>
        </w:numPr>
        <w:jc w:val="both"/>
      </w:pPr>
      <w:r>
        <w:t>Судно укомплектовано ЗИП и инструментом в объеме стандартных поставок фирм-поставщиков оборудования и механизмов, а также требований Регистра.</w:t>
      </w:r>
    </w:p>
    <w:p w:rsidR="00B710E7" w:rsidRDefault="00B710E7" w:rsidP="00B710E7">
      <w:pPr>
        <w:ind w:left="360"/>
        <w:jc w:val="both"/>
      </w:pPr>
    </w:p>
    <w:p w:rsidR="001F307F" w:rsidRDefault="001F307F" w:rsidP="00220CD8"/>
    <w:p w:rsidR="001F307F" w:rsidRDefault="001F307F" w:rsidP="00220CD8"/>
    <w:p w:rsidR="001F307F" w:rsidRDefault="001F307F" w:rsidP="00220CD8"/>
    <w:p w:rsidR="001F307F" w:rsidRDefault="001F307F" w:rsidP="00220CD8"/>
    <w:p w:rsidR="001B4AF0" w:rsidRDefault="001B4AF0" w:rsidP="00220CD8"/>
    <w:p w:rsidR="001F307F" w:rsidRDefault="001F307F" w:rsidP="00220CD8"/>
    <w:p w:rsidR="006E4ED1" w:rsidRDefault="006E4ED1" w:rsidP="00220CD8"/>
    <w:p w:rsidR="006E4ED1" w:rsidRDefault="006E4ED1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7476C2" w:rsidRDefault="007476C2" w:rsidP="00220CD8"/>
    <w:p w:rsidR="00461940" w:rsidRPr="00C21900" w:rsidRDefault="007476C2" w:rsidP="00460FBB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Корпус</w:t>
      </w:r>
    </w:p>
    <w:p w:rsidR="007B2CA7" w:rsidRDefault="007B2CA7" w:rsidP="007B2CA7">
      <w:pPr>
        <w:ind w:left="360" w:firstLine="349"/>
        <w:jc w:val="both"/>
        <w:rPr>
          <w:b/>
          <w:sz w:val="28"/>
          <w:szCs w:val="28"/>
        </w:rPr>
      </w:pPr>
    </w:p>
    <w:p w:rsidR="007A2139" w:rsidRPr="00EB77F0" w:rsidRDefault="007476C2" w:rsidP="00460FBB">
      <w:pPr>
        <w:pStyle w:val="af"/>
        <w:numPr>
          <w:ilvl w:val="1"/>
          <w:numId w:val="10"/>
        </w:numPr>
        <w:jc w:val="both"/>
      </w:pPr>
      <w:r w:rsidRPr="00A809C8">
        <w:rPr>
          <w:b/>
        </w:rPr>
        <w:t>Общие сведения</w:t>
      </w:r>
    </w:p>
    <w:p w:rsidR="00EB77F0" w:rsidRDefault="00EB77F0" w:rsidP="00EB77F0">
      <w:pPr>
        <w:jc w:val="both"/>
      </w:pPr>
    </w:p>
    <w:p w:rsidR="00EB77F0" w:rsidRDefault="00DC643D" w:rsidP="00460FBB">
      <w:pPr>
        <w:pStyle w:val="af"/>
        <w:numPr>
          <w:ilvl w:val="2"/>
          <w:numId w:val="10"/>
        </w:numPr>
        <w:jc w:val="both"/>
      </w:pPr>
      <w:r>
        <w:t>Конструкция, материалы и прочность соответствуют назначению и заданным условиям плавания и эксплуатации судна и удовлетворяют действующим нормам и правилам, указанным в п.1.1.5 настоящей спецификации.</w:t>
      </w:r>
    </w:p>
    <w:p w:rsidR="00DC643D" w:rsidRDefault="00DC643D" w:rsidP="00DC643D">
      <w:pPr>
        <w:pStyle w:val="af"/>
        <w:ind w:left="1424"/>
        <w:jc w:val="both"/>
      </w:pPr>
    </w:p>
    <w:p w:rsidR="00DC643D" w:rsidRDefault="00B45777" w:rsidP="00460FBB">
      <w:pPr>
        <w:pStyle w:val="af"/>
        <w:numPr>
          <w:ilvl w:val="2"/>
          <w:numId w:val="10"/>
        </w:numPr>
        <w:jc w:val="both"/>
      </w:pPr>
      <w:r>
        <w:t xml:space="preserve">Корпус судна выполнен </w:t>
      </w:r>
      <w:proofErr w:type="gramStart"/>
      <w:r>
        <w:t>сварным</w:t>
      </w:r>
      <w:proofErr w:type="gramEnd"/>
    </w:p>
    <w:p w:rsidR="00B45777" w:rsidRDefault="00B45777" w:rsidP="00B45777">
      <w:pPr>
        <w:pStyle w:val="af"/>
      </w:pPr>
    </w:p>
    <w:p w:rsidR="00B45777" w:rsidRDefault="00B45777" w:rsidP="00460FBB">
      <w:pPr>
        <w:pStyle w:val="af"/>
        <w:numPr>
          <w:ilvl w:val="2"/>
          <w:numId w:val="10"/>
        </w:numPr>
        <w:jc w:val="both"/>
      </w:pPr>
      <w:r>
        <w:t xml:space="preserve">Наружный контур судна, наиболее ответственные соединения (внешний контур цистерн, стыки переборок и набора и т.п.) изготовлены с полным проваром соединений. В основном использованы двусторонние сварные соединения набора. Прерывистые швы и </w:t>
      </w:r>
      <w:proofErr w:type="spellStart"/>
      <w:r>
        <w:t>нахлесточные</w:t>
      </w:r>
      <w:proofErr w:type="spellEnd"/>
      <w:r>
        <w:t xml:space="preserve"> соединения сведены к минимуму. В необходимых местах предусмотрены вырезы, воздушные и </w:t>
      </w:r>
      <w:proofErr w:type="spellStart"/>
      <w:r>
        <w:t>переточные</w:t>
      </w:r>
      <w:proofErr w:type="spellEnd"/>
      <w:r>
        <w:t xml:space="preserve"> шпигаты, вырезы для облегчения конструкции.</w:t>
      </w:r>
    </w:p>
    <w:p w:rsidR="00EB77F0" w:rsidRDefault="00EB77F0" w:rsidP="00EB77F0">
      <w:pPr>
        <w:jc w:val="both"/>
      </w:pPr>
    </w:p>
    <w:p w:rsidR="00EB77F0" w:rsidRPr="00EB77F0" w:rsidRDefault="00EB77F0" w:rsidP="00EB77F0">
      <w:pPr>
        <w:jc w:val="both"/>
      </w:pPr>
    </w:p>
    <w:p w:rsidR="00EB77F0" w:rsidRDefault="00F91E2B" w:rsidP="00460FBB">
      <w:pPr>
        <w:pStyle w:val="af"/>
        <w:numPr>
          <w:ilvl w:val="1"/>
          <w:numId w:val="10"/>
        </w:numPr>
        <w:jc w:val="both"/>
        <w:rPr>
          <w:b/>
        </w:rPr>
      </w:pPr>
      <w:r w:rsidRPr="00F91E2B">
        <w:rPr>
          <w:b/>
        </w:rPr>
        <w:t>Материалы</w:t>
      </w:r>
    </w:p>
    <w:p w:rsidR="00F91E2B" w:rsidRPr="00F91E2B" w:rsidRDefault="00F91E2B" w:rsidP="00F91E2B">
      <w:pPr>
        <w:jc w:val="both"/>
      </w:pPr>
    </w:p>
    <w:p w:rsidR="00F91E2B" w:rsidRDefault="003801A9" w:rsidP="00460FBB">
      <w:pPr>
        <w:pStyle w:val="af"/>
        <w:numPr>
          <w:ilvl w:val="2"/>
          <w:numId w:val="10"/>
        </w:numPr>
        <w:jc w:val="both"/>
      </w:pPr>
      <w:r>
        <w:t>В качестве материала основных конструкций корпуса и рубки применена судостроительная сталь РРА, РРВ по ГОСТ 5521-93 с пределом       текучести 235 МПа.</w:t>
      </w:r>
    </w:p>
    <w:p w:rsidR="003801A9" w:rsidRDefault="003801A9" w:rsidP="003801A9">
      <w:pPr>
        <w:pStyle w:val="af"/>
        <w:ind w:left="1430"/>
        <w:jc w:val="both"/>
      </w:pPr>
    </w:p>
    <w:p w:rsidR="003801A9" w:rsidRDefault="003801A9" w:rsidP="00460FBB">
      <w:pPr>
        <w:pStyle w:val="af"/>
        <w:numPr>
          <w:ilvl w:val="2"/>
          <w:numId w:val="10"/>
        </w:numPr>
        <w:jc w:val="both"/>
      </w:pPr>
      <w:r>
        <w:t>В качестве набора корпуса и рубки применены сварные тавровые, а также катаные и гнутые угловые профили.</w:t>
      </w:r>
    </w:p>
    <w:p w:rsidR="003801A9" w:rsidRDefault="003801A9" w:rsidP="003801A9">
      <w:pPr>
        <w:pStyle w:val="af"/>
      </w:pPr>
    </w:p>
    <w:p w:rsidR="003801A9" w:rsidRDefault="003801A9" w:rsidP="00460FBB">
      <w:pPr>
        <w:pStyle w:val="af"/>
        <w:numPr>
          <w:ilvl w:val="2"/>
          <w:numId w:val="10"/>
        </w:numPr>
        <w:jc w:val="both"/>
      </w:pPr>
      <w:r>
        <w:t>Сварка конструкций корпуса и рубки выполняется электродами типа Э-42А по ГОСТ 9467-75. Для сварки в углекислом газе применяется сварочная проволока марки Св-08Г2С.</w:t>
      </w:r>
    </w:p>
    <w:p w:rsidR="003801A9" w:rsidRDefault="003801A9" w:rsidP="003801A9">
      <w:pPr>
        <w:pStyle w:val="af"/>
      </w:pPr>
    </w:p>
    <w:p w:rsidR="003801A9" w:rsidRPr="00F91E2B" w:rsidRDefault="003801A9" w:rsidP="00460FBB">
      <w:pPr>
        <w:pStyle w:val="af"/>
        <w:numPr>
          <w:ilvl w:val="2"/>
          <w:numId w:val="10"/>
        </w:numPr>
        <w:jc w:val="both"/>
      </w:pPr>
      <w:r>
        <w:t>Все материалы должны иметь сертификат Регистра.</w:t>
      </w:r>
    </w:p>
    <w:p w:rsidR="00F91E2B" w:rsidRPr="00F91E2B" w:rsidRDefault="00F91E2B" w:rsidP="00F91E2B">
      <w:pPr>
        <w:jc w:val="both"/>
      </w:pPr>
    </w:p>
    <w:p w:rsidR="00F91E2B" w:rsidRPr="00F91E2B" w:rsidRDefault="00F91E2B" w:rsidP="00F91E2B">
      <w:pPr>
        <w:jc w:val="both"/>
      </w:pPr>
    </w:p>
    <w:p w:rsidR="00F91E2B" w:rsidRDefault="006A3964" w:rsidP="00460FBB">
      <w:pPr>
        <w:pStyle w:val="af"/>
        <w:numPr>
          <w:ilvl w:val="1"/>
          <w:numId w:val="10"/>
        </w:numPr>
        <w:jc w:val="both"/>
        <w:rPr>
          <w:b/>
        </w:rPr>
      </w:pPr>
      <w:r>
        <w:rPr>
          <w:b/>
        </w:rPr>
        <w:t>Непроницаемость корпуса</w:t>
      </w:r>
    </w:p>
    <w:p w:rsidR="006A3964" w:rsidRDefault="006A3964" w:rsidP="006A3964">
      <w:pPr>
        <w:jc w:val="both"/>
      </w:pPr>
    </w:p>
    <w:p w:rsidR="001C1F86" w:rsidRDefault="00447BB0" w:rsidP="00460FBB">
      <w:pPr>
        <w:pStyle w:val="af"/>
        <w:numPr>
          <w:ilvl w:val="2"/>
          <w:numId w:val="10"/>
        </w:numPr>
        <w:jc w:val="both"/>
      </w:pPr>
      <w:r>
        <w:t>Непроницаемость корпуса обеспечивается наружной обшивкой, палубами, переборками и надежными закрытиями.</w:t>
      </w:r>
    </w:p>
    <w:p w:rsidR="001C1F86" w:rsidRDefault="001C1F86" w:rsidP="001C1F86">
      <w:pPr>
        <w:pStyle w:val="af"/>
        <w:ind w:left="1430"/>
        <w:jc w:val="both"/>
      </w:pPr>
    </w:p>
    <w:p w:rsidR="006A3964" w:rsidRDefault="00447BB0" w:rsidP="00460FBB">
      <w:pPr>
        <w:pStyle w:val="af"/>
        <w:numPr>
          <w:ilvl w:val="2"/>
          <w:numId w:val="10"/>
        </w:numPr>
        <w:jc w:val="both"/>
      </w:pPr>
      <w:r>
        <w:t xml:space="preserve"> </w:t>
      </w:r>
      <w:r w:rsidR="003F1329">
        <w:t>Непроницаемость конструкций подтверждена испытаниями, выполненными в соответствии со схемой испытаний, согласованной с Регистром.</w:t>
      </w:r>
    </w:p>
    <w:p w:rsidR="003F1329" w:rsidRDefault="003F1329" w:rsidP="003F1329">
      <w:pPr>
        <w:pStyle w:val="af"/>
      </w:pPr>
    </w:p>
    <w:p w:rsidR="003F1329" w:rsidRDefault="003F1329" w:rsidP="00460FBB">
      <w:pPr>
        <w:pStyle w:val="af"/>
        <w:numPr>
          <w:ilvl w:val="2"/>
          <w:numId w:val="10"/>
        </w:numPr>
        <w:jc w:val="both"/>
      </w:pPr>
      <w:r>
        <w:t>Качество сварных швов проверено неразрушающими методами контроля сварных швов в соответствии со схемой, согласованной с Регистром.</w:t>
      </w:r>
    </w:p>
    <w:p w:rsidR="006A3964" w:rsidRDefault="006A3964" w:rsidP="006A3964">
      <w:pPr>
        <w:jc w:val="both"/>
      </w:pPr>
    </w:p>
    <w:p w:rsidR="006A3964" w:rsidRDefault="006A3964" w:rsidP="006A3964">
      <w:pPr>
        <w:jc w:val="both"/>
      </w:pPr>
    </w:p>
    <w:p w:rsidR="00804FC7" w:rsidRDefault="00804FC7" w:rsidP="006A3964">
      <w:pPr>
        <w:jc w:val="both"/>
      </w:pPr>
    </w:p>
    <w:p w:rsidR="00804FC7" w:rsidRDefault="00804FC7" w:rsidP="006A3964">
      <w:pPr>
        <w:jc w:val="both"/>
      </w:pPr>
    </w:p>
    <w:p w:rsidR="00804FC7" w:rsidRDefault="00804FC7" w:rsidP="006A3964">
      <w:pPr>
        <w:jc w:val="both"/>
      </w:pPr>
    </w:p>
    <w:p w:rsidR="00804FC7" w:rsidRDefault="00804FC7" w:rsidP="006A3964">
      <w:pPr>
        <w:jc w:val="both"/>
      </w:pPr>
    </w:p>
    <w:p w:rsidR="00804FC7" w:rsidRPr="006A3964" w:rsidRDefault="00804FC7" w:rsidP="006A3964">
      <w:pPr>
        <w:jc w:val="both"/>
      </w:pPr>
    </w:p>
    <w:p w:rsidR="006A3964" w:rsidRDefault="002A2322" w:rsidP="00460FBB">
      <w:pPr>
        <w:pStyle w:val="af"/>
        <w:numPr>
          <w:ilvl w:val="1"/>
          <w:numId w:val="10"/>
        </w:numPr>
        <w:jc w:val="both"/>
        <w:rPr>
          <w:b/>
        </w:rPr>
      </w:pPr>
      <w:r>
        <w:rPr>
          <w:b/>
        </w:rPr>
        <w:lastRenderedPageBreak/>
        <w:t>Основной корпус</w:t>
      </w:r>
    </w:p>
    <w:p w:rsidR="002A2322" w:rsidRDefault="002A2322" w:rsidP="002A2322">
      <w:pPr>
        <w:jc w:val="both"/>
      </w:pPr>
    </w:p>
    <w:p w:rsidR="002A2322" w:rsidRDefault="002A2322" w:rsidP="00460FBB">
      <w:pPr>
        <w:pStyle w:val="af"/>
        <w:numPr>
          <w:ilvl w:val="2"/>
          <w:numId w:val="10"/>
        </w:numPr>
        <w:jc w:val="both"/>
      </w:pPr>
      <w:r>
        <w:t>Корпус набран по поперечной системе набора с размером шпации:</w:t>
      </w:r>
    </w:p>
    <w:p w:rsidR="002A2322" w:rsidRDefault="002A2322" w:rsidP="002A2322">
      <w:pPr>
        <w:jc w:val="both"/>
      </w:pPr>
    </w:p>
    <w:p w:rsidR="002A2322" w:rsidRDefault="002A2322" w:rsidP="002A2322">
      <w:pPr>
        <w:ind w:left="1418"/>
        <w:jc w:val="both"/>
      </w:pPr>
      <w:r>
        <w:t xml:space="preserve">0÷10 </w:t>
      </w:r>
      <w:proofErr w:type="spellStart"/>
      <w:r>
        <w:t>шп</w:t>
      </w:r>
      <w:proofErr w:type="spellEnd"/>
      <w:r>
        <w:t>.</w:t>
      </w:r>
      <w:r>
        <w:tab/>
        <w:t>400 мм;</w:t>
      </w:r>
    </w:p>
    <w:p w:rsidR="002A2322" w:rsidRDefault="002A2322" w:rsidP="002A2322">
      <w:pPr>
        <w:ind w:left="1418"/>
        <w:jc w:val="both"/>
      </w:pPr>
      <w:r>
        <w:t xml:space="preserve">10÷30 </w:t>
      </w:r>
      <w:proofErr w:type="spellStart"/>
      <w:r>
        <w:t>шп</w:t>
      </w:r>
      <w:proofErr w:type="spellEnd"/>
      <w:r>
        <w:t>.</w:t>
      </w:r>
      <w:r>
        <w:tab/>
        <w:t>500 мм</w:t>
      </w:r>
    </w:p>
    <w:p w:rsidR="002A2322" w:rsidRDefault="002A2322" w:rsidP="002A2322">
      <w:pPr>
        <w:jc w:val="both"/>
      </w:pPr>
    </w:p>
    <w:p w:rsidR="002A2322" w:rsidRDefault="00F415C3" w:rsidP="00460FBB">
      <w:pPr>
        <w:pStyle w:val="af"/>
        <w:numPr>
          <w:ilvl w:val="2"/>
          <w:numId w:val="10"/>
        </w:numPr>
        <w:jc w:val="both"/>
      </w:pPr>
      <w:r>
        <w:t>Конструктивные элементы корпуса определяются расчетным методом в соответствии с требованиями Правил Регистра:</w:t>
      </w:r>
    </w:p>
    <w:p w:rsidR="00F415C3" w:rsidRDefault="00F415C3" w:rsidP="00F415C3">
      <w:pPr>
        <w:jc w:val="both"/>
      </w:pPr>
    </w:p>
    <w:p w:rsidR="00F415C3" w:rsidRDefault="00F415C3" w:rsidP="00B14CB4">
      <w:pPr>
        <w:ind w:firstLine="709"/>
        <w:jc w:val="both"/>
      </w:pPr>
      <w:r>
        <w:t>Толщина обшивки днища в носовой оконечности</w:t>
      </w:r>
      <w:r>
        <w:tab/>
      </w:r>
      <w:r>
        <w:tab/>
      </w:r>
      <w:r>
        <w:tab/>
        <w:t>8 мм;</w:t>
      </w:r>
    </w:p>
    <w:p w:rsidR="00F415C3" w:rsidRDefault="00F415C3" w:rsidP="00B14CB4">
      <w:pPr>
        <w:ind w:firstLine="709"/>
        <w:jc w:val="both"/>
      </w:pPr>
      <w:r>
        <w:t>Толщина обшивки днища в районе машинного отделения</w:t>
      </w:r>
      <w:r>
        <w:tab/>
      </w:r>
      <w:r>
        <w:tab/>
        <w:t>7 мм;</w:t>
      </w:r>
    </w:p>
    <w:p w:rsidR="00F415C3" w:rsidRDefault="00F415C3" w:rsidP="00B14CB4">
      <w:pPr>
        <w:ind w:firstLine="709"/>
        <w:jc w:val="both"/>
      </w:pPr>
      <w:r>
        <w:t xml:space="preserve">Толщина обшивки днища </w:t>
      </w:r>
      <w:proofErr w:type="spellStart"/>
      <w:r>
        <w:t>мидель-шпангоут÷корма</w:t>
      </w:r>
      <w:proofErr w:type="spellEnd"/>
      <w:r>
        <w:tab/>
      </w:r>
      <w:r>
        <w:tab/>
      </w:r>
      <w:r>
        <w:tab/>
        <w:t>6 мм;</w:t>
      </w:r>
    </w:p>
    <w:p w:rsidR="00F415C3" w:rsidRDefault="00F415C3" w:rsidP="00B14CB4">
      <w:pPr>
        <w:ind w:firstLine="709"/>
        <w:jc w:val="both"/>
      </w:pPr>
      <w:r>
        <w:t>Толщина обшивки борта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мм;</w:t>
      </w:r>
    </w:p>
    <w:p w:rsidR="00F415C3" w:rsidRDefault="00F415C3" w:rsidP="00B14CB4">
      <w:pPr>
        <w:ind w:firstLine="709"/>
        <w:jc w:val="both"/>
      </w:pPr>
      <w:r>
        <w:t>Толщина обшивки транца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 мм;</w:t>
      </w:r>
    </w:p>
    <w:p w:rsidR="00F415C3" w:rsidRDefault="00C109B4" w:rsidP="00B14CB4">
      <w:pPr>
        <w:ind w:firstLine="709"/>
        <w:jc w:val="both"/>
      </w:pPr>
      <w:r>
        <w:t>Т</w:t>
      </w:r>
      <w:r w:rsidR="00F415C3">
        <w:t>о</w:t>
      </w:r>
      <w:r>
        <w:t>лщина настила палубы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 мм;</w:t>
      </w:r>
    </w:p>
    <w:p w:rsidR="00B14CB4" w:rsidRDefault="00B14CB4" w:rsidP="00B14CB4">
      <w:pPr>
        <w:ind w:firstLine="709"/>
        <w:jc w:val="both"/>
      </w:pPr>
      <w:r>
        <w:t>Киль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∟10×140×140;</w:t>
      </w:r>
    </w:p>
    <w:p w:rsidR="00B14CB4" w:rsidRDefault="009D3C18" w:rsidP="00B14CB4">
      <w:pPr>
        <w:ind w:firstLine="709"/>
        <w:jc w:val="both"/>
      </w:pPr>
      <w:r>
        <w:t>Толщина листов переборок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 мм;</w:t>
      </w:r>
    </w:p>
    <w:p w:rsidR="009D3C18" w:rsidRDefault="003B2675" w:rsidP="00B14CB4">
      <w:pPr>
        <w:ind w:firstLine="709"/>
        <w:jc w:val="both"/>
      </w:pPr>
      <w:r>
        <w:t>Толщина листов днищевых стрингеров</w:t>
      </w:r>
      <w:r>
        <w:tab/>
      </w:r>
      <w:r>
        <w:tab/>
      </w:r>
      <w:r>
        <w:tab/>
      </w:r>
      <w:r>
        <w:tab/>
      </w:r>
      <w:r>
        <w:tab/>
        <w:t>6÷7 мм;</w:t>
      </w:r>
    </w:p>
    <w:p w:rsidR="003B2675" w:rsidRDefault="003B2675" w:rsidP="00B14CB4">
      <w:pPr>
        <w:ind w:firstLine="709"/>
        <w:jc w:val="both"/>
      </w:pPr>
      <w:r>
        <w:t>Толщина листов флоров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 мм;</w:t>
      </w:r>
    </w:p>
    <w:p w:rsidR="003B2675" w:rsidRDefault="00543DA1" w:rsidP="00B14CB4">
      <w:pPr>
        <w:ind w:firstLine="709"/>
        <w:jc w:val="both"/>
      </w:pPr>
      <w:r>
        <w:t>Толщина листов шпангоутов в носовой оконечности</w:t>
      </w:r>
      <w:r>
        <w:tab/>
      </w:r>
      <w:r>
        <w:tab/>
      </w:r>
      <w:r>
        <w:tab/>
        <w:t>6 мм;</w:t>
      </w:r>
    </w:p>
    <w:p w:rsidR="00543DA1" w:rsidRDefault="00AD44F5" w:rsidP="00B14CB4">
      <w:pPr>
        <w:ind w:firstLine="709"/>
        <w:jc w:val="both"/>
      </w:pPr>
      <w:r>
        <w:t xml:space="preserve">Шпангоуты 9÷30 </w:t>
      </w:r>
      <w:proofErr w:type="spellStart"/>
      <w:r>
        <w:t>шп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∟6×75×50;</w:t>
      </w:r>
    </w:p>
    <w:p w:rsidR="00AD44F5" w:rsidRDefault="00011FE5" w:rsidP="00B14CB4">
      <w:pPr>
        <w:ind w:firstLine="709"/>
        <w:jc w:val="both"/>
      </w:pPr>
      <w:r>
        <w:t xml:space="preserve">Толщина листов </w:t>
      </w:r>
      <w:proofErr w:type="spellStart"/>
      <w:r>
        <w:t>карлингсов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6 мм;</w:t>
      </w:r>
    </w:p>
    <w:p w:rsidR="00011FE5" w:rsidRDefault="00011FE5" w:rsidP="00B14CB4">
      <w:pPr>
        <w:ind w:firstLine="709"/>
        <w:jc w:val="both"/>
      </w:pPr>
      <w:r>
        <w:t>Толщина листов бимсов в носовой оконечности</w:t>
      </w:r>
      <w:r>
        <w:tab/>
      </w:r>
      <w:r>
        <w:tab/>
      </w:r>
      <w:r>
        <w:tab/>
      </w:r>
      <w:r>
        <w:tab/>
        <w:t>6 мм;</w:t>
      </w:r>
    </w:p>
    <w:p w:rsidR="00011FE5" w:rsidRDefault="00011FE5" w:rsidP="00B14CB4">
      <w:pPr>
        <w:ind w:firstLine="709"/>
        <w:jc w:val="both"/>
      </w:pPr>
      <w:r>
        <w:t>Бимсы и полубимсы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∟6×75×50;</w:t>
      </w:r>
    </w:p>
    <w:p w:rsidR="00011FE5" w:rsidRDefault="00011FE5" w:rsidP="00B14CB4">
      <w:pPr>
        <w:ind w:firstLine="709"/>
        <w:jc w:val="both"/>
      </w:pPr>
      <w:r>
        <w:t>Набор переборок</w:t>
      </w:r>
    </w:p>
    <w:p w:rsidR="00011FE5" w:rsidRDefault="00011FE5" w:rsidP="00B14CB4">
      <w:pPr>
        <w:ind w:firstLine="709"/>
        <w:jc w:val="both"/>
      </w:pPr>
      <w:r>
        <w:tab/>
      </w:r>
      <w:r>
        <w:tab/>
      </w:r>
      <w:r>
        <w:tab/>
        <w:t>листы рамного набора</w:t>
      </w:r>
      <w:r>
        <w:tab/>
      </w:r>
      <w:r>
        <w:tab/>
      </w:r>
      <w:r>
        <w:tab/>
      </w:r>
      <w:r>
        <w:tab/>
        <w:t>6 мм;</w:t>
      </w:r>
    </w:p>
    <w:p w:rsidR="00011FE5" w:rsidRDefault="00011FE5" w:rsidP="00B14CB4">
      <w:pPr>
        <w:ind w:firstLine="709"/>
        <w:jc w:val="both"/>
      </w:pPr>
      <w:r>
        <w:tab/>
      </w:r>
      <w:r>
        <w:tab/>
      </w:r>
      <w:r>
        <w:tab/>
        <w:t>вертикальные стойки</w:t>
      </w:r>
      <w:r>
        <w:tab/>
      </w:r>
      <w:r>
        <w:tab/>
      </w:r>
      <w:r>
        <w:tab/>
      </w:r>
      <w:r>
        <w:tab/>
        <w:t>∟6×75×50;</w:t>
      </w:r>
    </w:p>
    <w:p w:rsidR="00C109B4" w:rsidRDefault="00011FE5" w:rsidP="00F415C3">
      <w:pPr>
        <w:ind w:left="1418"/>
        <w:jc w:val="both"/>
      </w:pPr>
      <w:r>
        <w:tab/>
      </w:r>
      <w:r>
        <w:tab/>
        <w:t>горизонтальные ребра</w:t>
      </w:r>
      <w:r>
        <w:tab/>
      </w:r>
      <w:r>
        <w:tab/>
      </w:r>
      <w:r>
        <w:tab/>
      </w:r>
      <w:r>
        <w:tab/>
        <w:t>∟5×50×50</w:t>
      </w:r>
    </w:p>
    <w:p w:rsidR="00F415C3" w:rsidRDefault="00F415C3" w:rsidP="00F415C3">
      <w:pPr>
        <w:jc w:val="both"/>
      </w:pPr>
    </w:p>
    <w:p w:rsidR="00F415C3" w:rsidRDefault="00AE20E2" w:rsidP="00460FBB">
      <w:pPr>
        <w:pStyle w:val="af"/>
        <w:numPr>
          <w:ilvl w:val="2"/>
          <w:numId w:val="10"/>
        </w:numPr>
        <w:jc w:val="both"/>
      </w:pPr>
      <w:r>
        <w:t xml:space="preserve">Поперечные водонепроницаемые переборки установлены на 6, 8, 16, 23 и   26 </w:t>
      </w:r>
      <w:proofErr w:type="spellStart"/>
      <w:r>
        <w:t>шп</w:t>
      </w:r>
      <w:proofErr w:type="spellEnd"/>
      <w:r>
        <w:t>.</w:t>
      </w:r>
    </w:p>
    <w:p w:rsidR="00AE20E2" w:rsidRDefault="00AE20E2" w:rsidP="00AE20E2">
      <w:pPr>
        <w:jc w:val="both"/>
      </w:pPr>
    </w:p>
    <w:p w:rsidR="00AE20E2" w:rsidRDefault="002200C0" w:rsidP="00460FBB">
      <w:pPr>
        <w:pStyle w:val="af"/>
        <w:numPr>
          <w:ilvl w:val="2"/>
          <w:numId w:val="10"/>
        </w:numPr>
        <w:jc w:val="both"/>
      </w:pPr>
      <w:r>
        <w:t xml:space="preserve">Продольные водонепроницаемые переборки установлены в ДП 6÷8 </w:t>
      </w:r>
      <w:proofErr w:type="spellStart"/>
      <w:r>
        <w:t>шп</w:t>
      </w:r>
      <w:proofErr w:type="spellEnd"/>
      <w:r>
        <w:t xml:space="preserve">. и 23÷26 </w:t>
      </w:r>
      <w:proofErr w:type="spellStart"/>
      <w:r>
        <w:t>шп</w:t>
      </w:r>
      <w:proofErr w:type="spellEnd"/>
      <w:r>
        <w:t>.</w:t>
      </w:r>
    </w:p>
    <w:p w:rsidR="002200C0" w:rsidRDefault="002200C0" w:rsidP="002200C0">
      <w:pPr>
        <w:pStyle w:val="af"/>
      </w:pPr>
    </w:p>
    <w:p w:rsidR="002200C0" w:rsidRDefault="002200C0" w:rsidP="00460FBB">
      <w:pPr>
        <w:pStyle w:val="af"/>
        <w:numPr>
          <w:ilvl w:val="2"/>
          <w:numId w:val="10"/>
        </w:numPr>
        <w:jc w:val="both"/>
      </w:pPr>
      <w:r>
        <w:t>Цистерны.</w:t>
      </w:r>
    </w:p>
    <w:p w:rsidR="002200C0" w:rsidRDefault="002200C0" w:rsidP="002200C0">
      <w:pPr>
        <w:pStyle w:val="af"/>
      </w:pPr>
    </w:p>
    <w:p w:rsidR="002200C0" w:rsidRDefault="0033357E" w:rsidP="002200C0">
      <w:pPr>
        <w:ind w:left="709"/>
        <w:jc w:val="both"/>
      </w:pPr>
      <w:r>
        <w:t>Топливная цистерна</w:t>
      </w:r>
      <w:r w:rsidR="00F70C9F">
        <w:t xml:space="preserve"> </w:t>
      </w:r>
      <w:r w:rsidR="00F70C9F">
        <w:rPr>
          <w:lang w:val="en-US"/>
        </w:rPr>
        <w:t>V</w:t>
      </w:r>
      <w:r w:rsidR="00F70C9F">
        <w:t xml:space="preserve"> = 5,3 м</w:t>
      </w:r>
      <w:r w:rsidR="00F70C9F">
        <w:rPr>
          <w:vertAlign w:val="superscript"/>
        </w:rPr>
        <w:t>3</w:t>
      </w:r>
      <w:r w:rsidR="00F70C9F">
        <w:t xml:space="preserve"> встроена в корпус в районе 23÷26 </w:t>
      </w:r>
      <w:proofErr w:type="spellStart"/>
      <w:r w:rsidR="00F70C9F">
        <w:t>шп</w:t>
      </w:r>
      <w:proofErr w:type="spellEnd"/>
      <w:r w:rsidR="00F70C9F">
        <w:t>.</w:t>
      </w:r>
    </w:p>
    <w:p w:rsidR="00F70C9F" w:rsidRDefault="00D129AB" w:rsidP="002200C0">
      <w:pPr>
        <w:ind w:left="709"/>
        <w:jc w:val="both"/>
      </w:pPr>
      <w:r>
        <w:t xml:space="preserve">Цистерна расходного топлива </w:t>
      </w:r>
      <w:r>
        <w:rPr>
          <w:lang w:val="en-US"/>
        </w:rPr>
        <w:t>V</w:t>
      </w:r>
      <w:r>
        <w:t xml:space="preserve"> = 0,4 м</w:t>
      </w:r>
      <w:r>
        <w:rPr>
          <w:vertAlign w:val="superscript"/>
        </w:rPr>
        <w:t>3</w:t>
      </w:r>
      <w:r>
        <w:t xml:space="preserve"> вкладная в районе машинного отделения</w:t>
      </w:r>
    </w:p>
    <w:p w:rsidR="00D129AB" w:rsidRDefault="00D129AB" w:rsidP="002200C0">
      <w:pPr>
        <w:ind w:left="709"/>
        <w:jc w:val="both"/>
      </w:pPr>
      <w:r>
        <w:t xml:space="preserve">Цистерна питьевой воды </w:t>
      </w:r>
      <w:r>
        <w:rPr>
          <w:lang w:val="en-US"/>
        </w:rPr>
        <w:t>V</w:t>
      </w:r>
      <w:r>
        <w:t xml:space="preserve"> = 0,1 м</w:t>
      </w:r>
      <w:r>
        <w:rPr>
          <w:vertAlign w:val="superscript"/>
        </w:rPr>
        <w:t>3</w:t>
      </w:r>
      <w:r>
        <w:t xml:space="preserve"> вкладная в районе 16÷17 </w:t>
      </w:r>
      <w:proofErr w:type="spellStart"/>
      <w:r>
        <w:t>шп</w:t>
      </w:r>
      <w:proofErr w:type="spellEnd"/>
      <w:r>
        <w:t>.</w:t>
      </w:r>
    </w:p>
    <w:p w:rsidR="00D129AB" w:rsidRDefault="00D129AB" w:rsidP="002200C0">
      <w:pPr>
        <w:ind w:left="709"/>
        <w:jc w:val="both"/>
      </w:pPr>
      <w:r>
        <w:t>Цистерна запаса масла 2×</w:t>
      </w:r>
      <w:r>
        <w:rPr>
          <w:lang w:val="en-US"/>
        </w:rPr>
        <w:t>V</w:t>
      </w:r>
      <w:r>
        <w:t xml:space="preserve"> = 0,22 м</w:t>
      </w:r>
      <w:r>
        <w:rPr>
          <w:vertAlign w:val="superscript"/>
        </w:rPr>
        <w:t>3</w:t>
      </w:r>
      <w:r>
        <w:t xml:space="preserve"> вкладная по бортам в районе 15÷16 </w:t>
      </w:r>
      <w:proofErr w:type="spellStart"/>
      <w:r>
        <w:t>шп</w:t>
      </w:r>
      <w:proofErr w:type="spellEnd"/>
      <w:r>
        <w:t>.</w:t>
      </w:r>
    </w:p>
    <w:p w:rsidR="00D129AB" w:rsidRDefault="00D129AB" w:rsidP="002200C0">
      <w:pPr>
        <w:ind w:left="709"/>
        <w:jc w:val="both"/>
      </w:pPr>
      <w:r>
        <w:t xml:space="preserve">Цистерна нефтесодержащих вод </w:t>
      </w:r>
      <w:r>
        <w:rPr>
          <w:lang w:val="en-US"/>
        </w:rPr>
        <w:t>V</w:t>
      </w:r>
      <w:r>
        <w:t xml:space="preserve"> = 0,5 м</w:t>
      </w:r>
      <w:r>
        <w:rPr>
          <w:vertAlign w:val="superscript"/>
        </w:rPr>
        <w:t>3</w:t>
      </w:r>
      <w:r>
        <w:t xml:space="preserve"> </w:t>
      </w:r>
      <w:r w:rsidR="0069236C">
        <w:t xml:space="preserve"> в районе машинного отделения</w:t>
      </w:r>
    </w:p>
    <w:p w:rsidR="0069236C" w:rsidRDefault="0069236C" w:rsidP="002200C0">
      <w:pPr>
        <w:ind w:left="709"/>
        <w:jc w:val="both"/>
      </w:pPr>
      <w:r>
        <w:t xml:space="preserve">Цистерна забортной воды </w:t>
      </w:r>
      <w:r>
        <w:rPr>
          <w:lang w:val="en-US"/>
        </w:rPr>
        <w:t>V</w:t>
      </w:r>
      <w:r>
        <w:t xml:space="preserve"> = 1,0 м</w:t>
      </w:r>
      <w:r>
        <w:rPr>
          <w:vertAlign w:val="superscript"/>
        </w:rPr>
        <w:t>3</w:t>
      </w:r>
      <w:r>
        <w:t xml:space="preserve"> встроена в корпус в районе 6÷8 </w:t>
      </w:r>
      <w:proofErr w:type="spellStart"/>
      <w:r>
        <w:t>шп</w:t>
      </w:r>
      <w:proofErr w:type="spellEnd"/>
      <w:r>
        <w:t>. ЛБ</w:t>
      </w:r>
    </w:p>
    <w:p w:rsidR="0069236C" w:rsidRDefault="0069236C" w:rsidP="002200C0">
      <w:pPr>
        <w:ind w:left="709"/>
        <w:jc w:val="both"/>
      </w:pPr>
      <w:r>
        <w:t xml:space="preserve">Цистерна сточных вод </w:t>
      </w:r>
      <w:r>
        <w:rPr>
          <w:lang w:val="en-US"/>
        </w:rPr>
        <w:t>V</w:t>
      </w:r>
      <w:r>
        <w:t xml:space="preserve"> = 1,0 м</w:t>
      </w:r>
      <w:r>
        <w:rPr>
          <w:vertAlign w:val="superscript"/>
        </w:rPr>
        <w:t>3</w:t>
      </w:r>
      <w:r>
        <w:t xml:space="preserve"> встроена в корпус в районе 6÷8 </w:t>
      </w:r>
      <w:proofErr w:type="spellStart"/>
      <w:r>
        <w:t>шп</w:t>
      </w:r>
      <w:proofErr w:type="spellEnd"/>
      <w:r>
        <w:t xml:space="preserve">. </w:t>
      </w:r>
      <w:proofErr w:type="spellStart"/>
      <w:r>
        <w:t>ПрБ</w:t>
      </w:r>
      <w:proofErr w:type="spellEnd"/>
    </w:p>
    <w:p w:rsidR="0069236C" w:rsidRPr="0069236C" w:rsidRDefault="0069236C" w:rsidP="002200C0">
      <w:pPr>
        <w:ind w:left="709"/>
        <w:jc w:val="both"/>
      </w:pPr>
      <w:r>
        <w:t xml:space="preserve">Цистерна сбора хозяйственно-бытовых вод </w:t>
      </w:r>
      <w:r>
        <w:rPr>
          <w:lang w:val="en-US"/>
        </w:rPr>
        <w:t>V</w:t>
      </w:r>
      <w:r>
        <w:t xml:space="preserve"> = 0,05 м</w:t>
      </w:r>
      <w:r>
        <w:rPr>
          <w:vertAlign w:val="superscript"/>
        </w:rPr>
        <w:t>3</w:t>
      </w:r>
      <w:r>
        <w:t xml:space="preserve"> вкладная в районе 16÷18шп.</w:t>
      </w:r>
    </w:p>
    <w:p w:rsidR="002A2322" w:rsidRDefault="002A2322" w:rsidP="002A2322">
      <w:pPr>
        <w:jc w:val="both"/>
      </w:pPr>
    </w:p>
    <w:p w:rsidR="002A2322" w:rsidRDefault="002A2322" w:rsidP="002A2322">
      <w:pPr>
        <w:jc w:val="both"/>
      </w:pPr>
    </w:p>
    <w:p w:rsidR="0097213D" w:rsidRDefault="0097213D" w:rsidP="002A2322">
      <w:pPr>
        <w:jc w:val="both"/>
      </w:pPr>
    </w:p>
    <w:p w:rsidR="0097213D" w:rsidRDefault="0097213D" w:rsidP="002A2322">
      <w:pPr>
        <w:jc w:val="both"/>
      </w:pPr>
    </w:p>
    <w:p w:rsidR="0097213D" w:rsidRDefault="0097213D" w:rsidP="002A2322">
      <w:pPr>
        <w:jc w:val="both"/>
      </w:pPr>
    </w:p>
    <w:p w:rsidR="0097213D" w:rsidRPr="002A2322" w:rsidRDefault="0097213D" w:rsidP="002A2322">
      <w:pPr>
        <w:jc w:val="both"/>
      </w:pPr>
    </w:p>
    <w:p w:rsidR="002A2322" w:rsidRDefault="0097213D" w:rsidP="00460FBB">
      <w:pPr>
        <w:pStyle w:val="af"/>
        <w:numPr>
          <w:ilvl w:val="1"/>
          <w:numId w:val="10"/>
        </w:numPr>
        <w:jc w:val="both"/>
        <w:rPr>
          <w:b/>
        </w:rPr>
      </w:pPr>
      <w:r>
        <w:rPr>
          <w:b/>
        </w:rPr>
        <w:lastRenderedPageBreak/>
        <w:t xml:space="preserve"> Рубка</w:t>
      </w:r>
    </w:p>
    <w:p w:rsidR="0097213D" w:rsidRDefault="0097213D" w:rsidP="0097213D">
      <w:pPr>
        <w:jc w:val="both"/>
      </w:pPr>
    </w:p>
    <w:p w:rsidR="0097213D" w:rsidRDefault="0097213D" w:rsidP="00460FBB">
      <w:pPr>
        <w:pStyle w:val="af"/>
        <w:numPr>
          <w:ilvl w:val="2"/>
          <w:numId w:val="10"/>
        </w:numPr>
        <w:jc w:val="both"/>
      </w:pPr>
      <w:r>
        <w:t>Конструктивные элементы корпуса определяются расчетным методом в соответствии с требованиями Правил Регистра:</w:t>
      </w:r>
    </w:p>
    <w:p w:rsidR="0097213D" w:rsidRDefault="0097213D" w:rsidP="0097213D">
      <w:pPr>
        <w:ind w:left="705"/>
        <w:jc w:val="both"/>
      </w:pPr>
    </w:p>
    <w:p w:rsidR="0097213D" w:rsidRDefault="00E85763" w:rsidP="0097213D">
      <w:pPr>
        <w:ind w:left="705"/>
        <w:jc w:val="both"/>
      </w:pPr>
      <w:r>
        <w:t>Толщина обшивки стенок, настилов, палуб</w:t>
      </w:r>
      <w:r>
        <w:tab/>
      </w:r>
      <w:r>
        <w:tab/>
      </w:r>
      <w:r>
        <w:tab/>
      </w:r>
      <w:r>
        <w:tab/>
        <w:t>4 мм;</w:t>
      </w:r>
    </w:p>
    <w:p w:rsidR="00E85763" w:rsidRDefault="00E85763" w:rsidP="0097213D">
      <w:pPr>
        <w:ind w:left="705"/>
        <w:jc w:val="both"/>
      </w:pPr>
      <w:r>
        <w:t>Набор стенок, настилов, палуб</w:t>
      </w:r>
      <w:r>
        <w:tab/>
      </w:r>
      <w:r>
        <w:tab/>
      </w:r>
      <w:r>
        <w:tab/>
      </w:r>
      <w:r>
        <w:tab/>
      </w:r>
      <w:r>
        <w:tab/>
      </w:r>
      <w:r>
        <w:tab/>
        <w:t>∟5×50×50;</w:t>
      </w:r>
    </w:p>
    <w:p w:rsidR="00E85763" w:rsidRDefault="00E85763" w:rsidP="0097213D">
      <w:pPr>
        <w:ind w:left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∟5×40×40;</w:t>
      </w:r>
    </w:p>
    <w:p w:rsidR="00E85763" w:rsidRDefault="00E85763" w:rsidP="0097213D">
      <w:pPr>
        <w:ind w:left="70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полособульб 6</w:t>
      </w:r>
    </w:p>
    <w:p w:rsidR="00E85763" w:rsidRDefault="00E85763" w:rsidP="0097213D">
      <w:pPr>
        <w:ind w:left="705"/>
        <w:jc w:val="both"/>
      </w:pPr>
    </w:p>
    <w:p w:rsidR="0097213D" w:rsidRPr="0097213D" w:rsidRDefault="0097213D" w:rsidP="0097213D">
      <w:pPr>
        <w:jc w:val="both"/>
      </w:pPr>
    </w:p>
    <w:p w:rsidR="0097213D" w:rsidRDefault="001A5452" w:rsidP="00460FBB">
      <w:pPr>
        <w:pStyle w:val="af"/>
        <w:numPr>
          <w:ilvl w:val="1"/>
          <w:numId w:val="10"/>
        </w:numPr>
        <w:jc w:val="both"/>
        <w:rPr>
          <w:b/>
        </w:rPr>
      </w:pPr>
      <w:r>
        <w:rPr>
          <w:b/>
        </w:rPr>
        <w:t xml:space="preserve"> </w:t>
      </w:r>
      <w:r w:rsidR="003B1334">
        <w:rPr>
          <w:b/>
        </w:rPr>
        <w:t>Фальшборт</w:t>
      </w:r>
    </w:p>
    <w:p w:rsidR="003B1334" w:rsidRDefault="003B1334" w:rsidP="003B1334">
      <w:pPr>
        <w:jc w:val="both"/>
        <w:rPr>
          <w:b/>
        </w:rPr>
      </w:pPr>
    </w:p>
    <w:p w:rsidR="003B1334" w:rsidRDefault="003B1334" w:rsidP="00460FBB">
      <w:pPr>
        <w:pStyle w:val="af"/>
        <w:numPr>
          <w:ilvl w:val="2"/>
          <w:numId w:val="10"/>
        </w:numPr>
        <w:jc w:val="both"/>
      </w:pPr>
      <w:r>
        <w:t xml:space="preserve">Обшивка </w:t>
      </w:r>
      <w:r>
        <w:rPr>
          <w:lang w:val="en-US"/>
        </w:rPr>
        <w:t>s</w:t>
      </w:r>
      <w:r>
        <w:t xml:space="preserve">4, усиленная до </w:t>
      </w:r>
      <w:r>
        <w:rPr>
          <w:lang w:val="en-US"/>
        </w:rPr>
        <w:t>s</w:t>
      </w:r>
      <w:r>
        <w:t>6 в районе швартовых клюзов и кнехтов</w:t>
      </w:r>
      <w:r w:rsidR="00F25003">
        <w:t>;</w:t>
      </w:r>
    </w:p>
    <w:p w:rsidR="003B1334" w:rsidRDefault="00F25003" w:rsidP="00F25003">
      <w:pPr>
        <w:ind w:left="709" w:firstLine="709"/>
        <w:jc w:val="both"/>
      </w:pPr>
      <w:r>
        <w:t xml:space="preserve">Контрфорсы </w:t>
      </w:r>
      <w:r w:rsidRPr="00F25003">
        <w:rPr>
          <w:lang w:val="en-US"/>
        </w:rPr>
        <w:t>s</w:t>
      </w:r>
      <w:r w:rsidR="0086473C">
        <w:t>5</w:t>
      </w:r>
      <w:r>
        <w:t xml:space="preserve"> фл.50</w:t>
      </w:r>
    </w:p>
    <w:p w:rsidR="003B1334" w:rsidRPr="003B1334" w:rsidRDefault="003B1334" w:rsidP="003B1334">
      <w:pPr>
        <w:ind w:left="705"/>
        <w:jc w:val="both"/>
      </w:pPr>
    </w:p>
    <w:p w:rsidR="00EB77F0" w:rsidRDefault="00EB77F0" w:rsidP="00EB77F0">
      <w:pPr>
        <w:jc w:val="both"/>
      </w:pPr>
    </w:p>
    <w:p w:rsidR="00EB77F0" w:rsidRDefault="00EB77F0" w:rsidP="00EB77F0">
      <w:pPr>
        <w:ind w:left="709"/>
        <w:jc w:val="both"/>
      </w:pPr>
    </w:p>
    <w:p w:rsidR="00EB77F0" w:rsidRDefault="00EB77F0" w:rsidP="00EB77F0">
      <w:pPr>
        <w:jc w:val="both"/>
      </w:pPr>
    </w:p>
    <w:p w:rsidR="00EB77F0" w:rsidRPr="00EB77F0" w:rsidRDefault="00EB77F0" w:rsidP="00EB77F0">
      <w:pPr>
        <w:jc w:val="both"/>
      </w:pPr>
    </w:p>
    <w:p w:rsidR="004E4076" w:rsidRDefault="004E4076" w:rsidP="004E4076">
      <w:pPr>
        <w:pStyle w:val="af"/>
        <w:ind w:left="360"/>
        <w:jc w:val="both"/>
      </w:pPr>
    </w:p>
    <w:p w:rsidR="007B2CA7" w:rsidRDefault="007B2CA7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476C2" w:rsidRDefault="007476C2" w:rsidP="007B2CA7">
      <w:pPr>
        <w:ind w:left="360" w:firstLine="349"/>
        <w:jc w:val="both"/>
      </w:pPr>
    </w:p>
    <w:p w:rsidR="007B2CA7" w:rsidRDefault="007B2CA7" w:rsidP="007B2CA7">
      <w:pPr>
        <w:ind w:left="360" w:firstLine="349"/>
        <w:jc w:val="both"/>
      </w:pPr>
    </w:p>
    <w:p w:rsidR="007B2CA7" w:rsidRDefault="007B2CA7" w:rsidP="007B2CA7">
      <w:pPr>
        <w:ind w:left="360" w:firstLine="349"/>
        <w:jc w:val="both"/>
      </w:pPr>
    </w:p>
    <w:p w:rsidR="007B2CA7" w:rsidRDefault="007B2CA7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F25003" w:rsidRDefault="00F25003" w:rsidP="007B2CA7">
      <w:pPr>
        <w:ind w:left="360" w:firstLine="349"/>
        <w:jc w:val="both"/>
      </w:pPr>
    </w:p>
    <w:p w:rsidR="007B2CA7" w:rsidRDefault="007B2CA7" w:rsidP="007B2CA7">
      <w:pPr>
        <w:ind w:left="360" w:firstLine="349"/>
        <w:jc w:val="both"/>
      </w:pPr>
    </w:p>
    <w:p w:rsidR="008E00BA" w:rsidRDefault="00F25003" w:rsidP="00460FBB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Судовые устройства</w:t>
      </w:r>
      <w:r w:rsidR="00E80465">
        <w:rPr>
          <w:b/>
          <w:sz w:val="28"/>
          <w:szCs w:val="28"/>
        </w:rPr>
        <w:t xml:space="preserve"> </w:t>
      </w:r>
    </w:p>
    <w:p w:rsidR="008F4EA5" w:rsidRDefault="008F4EA5" w:rsidP="008F4EA5">
      <w:pPr>
        <w:jc w:val="center"/>
        <w:rPr>
          <w:b/>
          <w:sz w:val="28"/>
          <w:szCs w:val="28"/>
        </w:rPr>
      </w:pPr>
    </w:p>
    <w:p w:rsidR="00F25003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F25003">
        <w:rPr>
          <w:b/>
        </w:rPr>
        <w:t>Якорное устройство</w:t>
      </w:r>
    </w:p>
    <w:p w:rsidR="00F25003" w:rsidRDefault="00F25003" w:rsidP="00F25003">
      <w:pPr>
        <w:jc w:val="both"/>
      </w:pPr>
    </w:p>
    <w:p w:rsidR="00F25003" w:rsidRDefault="00F25003" w:rsidP="00845B9D">
      <w:pPr>
        <w:ind w:left="709" w:firstLine="356"/>
        <w:jc w:val="both"/>
      </w:pPr>
      <w:r>
        <w:t>Якорное устройство располагается в носовой оконечности и состоит</w:t>
      </w:r>
      <w:r w:rsidR="00B718B6">
        <w:t xml:space="preserve"> из одного якоря повышенной держащей силы массой 75 кг, якорной цепи калибра 14 мм без распорок длиной 60 м, ручного якорного шпиля Ш</w:t>
      </w:r>
      <w:proofErr w:type="gramStart"/>
      <w:r w:rsidR="00B718B6">
        <w:t>4</w:t>
      </w:r>
      <w:proofErr w:type="gramEnd"/>
      <w:r w:rsidR="00B718B6">
        <w:t>. Хранение якорной цепи в цепном ящике.</w:t>
      </w:r>
    </w:p>
    <w:p w:rsidR="00F25003" w:rsidRDefault="00F25003" w:rsidP="00F25003">
      <w:pPr>
        <w:jc w:val="both"/>
      </w:pPr>
    </w:p>
    <w:p w:rsidR="00AB69CE" w:rsidRPr="00F25003" w:rsidRDefault="00AB69CE" w:rsidP="00F25003">
      <w:pPr>
        <w:jc w:val="both"/>
      </w:pPr>
    </w:p>
    <w:p w:rsidR="00F25003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B718B6">
        <w:rPr>
          <w:b/>
        </w:rPr>
        <w:t>Швартовное устройство</w:t>
      </w:r>
    </w:p>
    <w:p w:rsidR="00B718B6" w:rsidRDefault="00B718B6" w:rsidP="00B718B6">
      <w:pPr>
        <w:jc w:val="both"/>
      </w:pPr>
    </w:p>
    <w:p w:rsidR="00B718B6" w:rsidRDefault="00007002" w:rsidP="00845B9D">
      <w:pPr>
        <w:ind w:left="709" w:firstLine="356"/>
        <w:jc w:val="both"/>
      </w:pPr>
      <w:r>
        <w:t xml:space="preserve">На палубе в носовой и кормовой оконечности устанавливаются </w:t>
      </w:r>
      <w:proofErr w:type="spellStart"/>
      <w:r>
        <w:t>двухтумбовые</w:t>
      </w:r>
      <w:proofErr w:type="spellEnd"/>
      <w:r>
        <w:t xml:space="preserve"> сварные кнехты, бортовые швартовные клюза. Судно комплектуется двумя швартовными полиамидными канатами  </w:t>
      </w:r>
      <w:r w:rsidRPr="00007002">
        <w:t xml:space="preserve">ПАТ 16(50) мм 158 </w:t>
      </w:r>
      <w:proofErr w:type="spellStart"/>
      <w:r w:rsidRPr="00007002">
        <w:t>ктекс</w:t>
      </w:r>
      <w:proofErr w:type="spellEnd"/>
      <w:proofErr w:type="gramStart"/>
      <w:r w:rsidRPr="00007002">
        <w:t xml:space="preserve"> Б</w:t>
      </w:r>
      <w:proofErr w:type="gramEnd"/>
      <w:r w:rsidRPr="00007002">
        <w:t xml:space="preserve"> ГОСТ 30055-93 </w:t>
      </w:r>
      <w:r>
        <w:t>с разрывным усилием 41,9 кН длиной по 30 м каждый.</w:t>
      </w:r>
    </w:p>
    <w:p w:rsidR="00B718B6" w:rsidRDefault="00B718B6" w:rsidP="00B718B6">
      <w:pPr>
        <w:jc w:val="both"/>
      </w:pPr>
    </w:p>
    <w:p w:rsidR="00AB69CE" w:rsidRPr="00B718B6" w:rsidRDefault="00AB69CE" w:rsidP="00B718B6">
      <w:pPr>
        <w:jc w:val="both"/>
      </w:pPr>
    </w:p>
    <w:p w:rsidR="00B718B6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9A3626">
        <w:rPr>
          <w:b/>
        </w:rPr>
        <w:t>Буксирное устройство</w:t>
      </w:r>
    </w:p>
    <w:p w:rsidR="009A3626" w:rsidRDefault="009A3626" w:rsidP="009A3626">
      <w:pPr>
        <w:jc w:val="both"/>
      </w:pPr>
    </w:p>
    <w:p w:rsidR="00E730AB" w:rsidRDefault="006D77B0" w:rsidP="00845B9D">
      <w:pPr>
        <w:ind w:left="709" w:firstLine="356"/>
        <w:jc w:val="both"/>
      </w:pPr>
      <w:r>
        <w:t>Буксирное устройство располагается в кормовой оконечности и состоит из откидного буксирного г</w:t>
      </w:r>
      <w:r w:rsidR="00E730AB">
        <w:t xml:space="preserve">ака с тяговым усилием 30 кН, дуги ограждения буксирного троса, одного полиамидного буксирного каната для собственной буксировки     </w:t>
      </w:r>
      <w:r w:rsidR="00E730AB" w:rsidRPr="00E730AB">
        <w:t xml:space="preserve">ПАТ 40(125) мм 990 </w:t>
      </w:r>
      <w:proofErr w:type="spellStart"/>
      <w:r w:rsidR="00E730AB" w:rsidRPr="00E730AB">
        <w:t>ктекс</w:t>
      </w:r>
      <w:proofErr w:type="spellEnd"/>
      <w:proofErr w:type="gramStart"/>
      <w:r w:rsidR="00E730AB" w:rsidRPr="00E730AB">
        <w:t xml:space="preserve"> Б</w:t>
      </w:r>
      <w:proofErr w:type="gramEnd"/>
      <w:r w:rsidR="00E730AB" w:rsidRPr="00E730AB">
        <w:t xml:space="preserve"> ГОСТ 30055-93</w:t>
      </w:r>
      <w:r w:rsidR="00E730AB">
        <w:t xml:space="preserve"> с разрывным усилием 223,5 кН и длиной 100 м.</w:t>
      </w:r>
    </w:p>
    <w:p w:rsidR="009A3626" w:rsidRDefault="009A3626" w:rsidP="009A3626">
      <w:pPr>
        <w:jc w:val="both"/>
      </w:pPr>
    </w:p>
    <w:p w:rsidR="00AB69CE" w:rsidRPr="009A3626" w:rsidRDefault="00AB69CE" w:rsidP="009A3626">
      <w:pPr>
        <w:jc w:val="both"/>
      </w:pPr>
    </w:p>
    <w:p w:rsidR="009A3626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0224E7">
        <w:rPr>
          <w:b/>
        </w:rPr>
        <w:t>Рулевое устройство</w:t>
      </w:r>
    </w:p>
    <w:p w:rsidR="000224E7" w:rsidRDefault="000224E7" w:rsidP="000224E7">
      <w:pPr>
        <w:jc w:val="both"/>
      </w:pPr>
    </w:p>
    <w:p w:rsidR="000224E7" w:rsidRPr="000163AD" w:rsidRDefault="005343F1" w:rsidP="00845B9D">
      <w:pPr>
        <w:ind w:left="709" w:firstLine="356"/>
        <w:jc w:val="both"/>
      </w:pPr>
      <w:r>
        <w:t xml:space="preserve">На судне устанавливаются два балансирных руля с </w:t>
      </w:r>
      <w:proofErr w:type="gramStart"/>
      <w:r>
        <w:t>рудерписом</w:t>
      </w:r>
      <w:proofErr w:type="gramEnd"/>
      <w:r>
        <w:t xml:space="preserve"> опирающимся на пятку. </w:t>
      </w:r>
      <w:proofErr w:type="spellStart"/>
      <w:r>
        <w:t>Баллер</w:t>
      </w:r>
      <w:proofErr w:type="spellEnd"/>
      <w:r>
        <w:t xml:space="preserve"> руля прямой, соединение с пером руля фланцевое. Привод рулей из рулевой рубки от ручной рулевой машины со штуртросовой проводкой.</w:t>
      </w:r>
      <w:r w:rsidR="000163AD">
        <w:t xml:space="preserve"> Усилие на штурвале не более 0,12 кН. Время перекладки руля с борта на борт 2×35</w:t>
      </w:r>
      <w:r w:rsidR="000163AD">
        <w:rPr>
          <w:vertAlign w:val="superscript"/>
        </w:rPr>
        <w:t>о</w:t>
      </w:r>
      <w:r w:rsidR="000163AD">
        <w:t xml:space="preserve"> не более 28 секунд. </w:t>
      </w:r>
    </w:p>
    <w:p w:rsidR="000224E7" w:rsidRDefault="000224E7" w:rsidP="000224E7">
      <w:pPr>
        <w:jc w:val="both"/>
      </w:pPr>
    </w:p>
    <w:p w:rsidR="00AB69CE" w:rsidRPr="000224E7" w:rsidRDefault="00AB69CE" w:rsidP="000224E7">
      <w:pPr>
        <w:jc w:val="both"/>
      </w:pPr>
    </w:p>
    <w:p w:rsidR="000224E7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2D16BB">
        <w:rPr>
          <w:b/>
        </w:rPr>
        <w:t>Мачтовое устройство</w:t>
      </w:r>
    </w:p>
    <w:p w:rsidR="002D16BB" w:rsidRPr="002D16BB" w:rsidRDefault="002D16BB" w:rsidP="002D16BB">
      <w:pPr>
        <w:jc w:val="both"/>
      </w:pPr>
    </w:p>
    <w:p w:rsidR="002D16BB" w:rsidRDefault="002D16BB" w:rsidP="00845B9D">
      <w:pPr>
        <w:ind w:left="709" w:firstLine="356"/>
        <w:jc w:val="both"/>
      </w:pPr>
      <w:r w:rsidRPr="002D16BB">
        <w:t xml:space="preserve">На крыше рулевой рубки устанавливается </w:t>
      </w:r>
      <w:r>
        <w:t xml:space="preserve">заваливающаяся </w:t>
      </w:r>
      <w:r w:rsidRPr="002D16BB">
        <w:t>мачта</w:t>
      </w:r>
      <w:r>
        <w:t>, оборудованная площадками, кронштейнами и реями для установки сигнально-отличительных огней и антенн.</w:t>
      </w:r>
    </w:p>
    <w:p w:rsidR="002D16BB" w:rsidRDefault="002D16BB" w:rsidP="002D16BB">
      <w:pPr>
        <w:jc w:val="both"/>
      </w:pPr>
    </w:p>
    <w:p w:rsidR="00AB69CE" w:rsidRPr="002D16BB" w:rsidRDefault="00AB69CE" w:rsidP="002D16BB">
      <w:pPr>
        <w:jc w:val="both"/>
      </w:pPr>
    </w:p>
    <w:p w:rsidR="002D16BB" w:rsidRPr="00F25003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2D16BB">
        <w:rPr>
          <w:b/>
        </w:rPr>
        <w:t>Спасательное устройство</w:t>
      </w:r>
    </w:p>
    <w:p w:rsidR="00B83128" w:rsidRDefault="00B83128" w:rsidP="00B83128">
      <w:pPr>
        <w:jc w:val="both"/>
      </w:pPr>
    </w:p>
    <w:p w:rsidR="00F25003" w:rsidRDefault="002D16BB" w:rsidP="00845B9D">
      <w:pPr>
        <w:ind w:left="1061" w:firstLine="4"/>
        <w:jc w:val="both"/>
      </w:pPr>
      <w:r>
        <w:t>Судно снабжено следую</w:t>
      </w:r>
      <w:r w:rsidR="00F92EB4">
        <w:t>щими спасательными средствами:</w:t>
      </w:r>
    </w:p>
    <w:p w:rsidR="00F92EB4" w:rsidRDefault="00F92EB4" w:rsidP="002D16BB">
      <w:pPr>
        <w:ind w:left="705"/>
        <w:jc w:val="both"/>
      </w:pPr>
    </w:p>
    <w:p w:rsidR="00F92EB4" w:rsidRDefault="00F92EB4" w:rsidP="00F92EB4">
      <w:pPr>
        <w:ind w:left="2127"/>
        <w:jc w:val="both"/>
      </w:pPr>
      <w:r>
        <w:t>- два спасательных круга (в том числе – 1 с самозажигающимся буйком, 1 со спасательным линем);</w:t>
      </w:r>
    </w:p>
    <w:p w:rsidR="00F92EB4" w:rsidRDefault="00F92EB4" w:rsidP="00F92EB4">
      <w:pPr>
        <w:ind w:left="2127"/>
        <w:jc w:val="both"/>
      </w:pPr>
      <w:r>
        <w:t>- два спасательных жилета с огнем и свистком, хранящиеся в рулевой рубке.</w:t>
      </w:r>
    </w:p>
    <w:p w:rsidR="00F25003" w:rsidRDefault="00F25003" w:rsidP="00B83128">
      <w:pPr>
        <w:jc w:val="both"/>
      </w:pPr>
    </w:p>
    <w:p w:rsidR="008F4EA5" w:rsidRDefault="00F10A29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Дельные вещи</w:t>
      </w:r>
    </w:p>
    <w:p w:rsidR="001162ED" w:rsidRDefault="001162ED" w:rsidP="001162ED">
      <w:pPr>
        <w:ind w:left="720"/>
        <w:rPr>
          <w:b/>
          <w:sz w:val="28"/>
          <w:szCs w:val="28"/>
        </w:rPr>
      </w:pPr>
    </w:p>
    <w:p w:rsidR="002C5EC8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F10A29" w:rsidRPr="00F10A29">
        <w:rPr>
          <w:b/>
        </w:rPr>
        <w:t>Двери</w:t>
      </w:r>
    </w:p>
    <w:p w:rsidR="00F10A29" w:rsidRDefault="00F10A29" w:rsidP="00F10A29">
      <w:pPr>
        <w:jc w:val="both"/>
      </w:pPr>
    </w:p>
    <w:p w:rsidR="00F10A29" w:rsidRDefault="00F10A29" w:rsidP="00F10A29">
      <w:pPr>
        <w:ind w:left="705"/>
        <w:jc w:val="both"/>
      </w:pPr>
      <w:r>
        <w:t>В рулевой рубке, с каждого борта, установлены стальные водонепроницаемые двери размером в свету 1600×600 мм и иллюминатором.</w:t>
      </w:r>
    </w:p>
    <w:p w:rsidR="00F10A29" w:rsidRDefault="00F10A29" w:rsidP="00F10A29">
      <w:pPr>
        <w:jc w:val="both"/>
      </w:pPr>
    </w:p>
    <w:p w:rsidR="00AB69CE" w:rsidRPr="00F10A29" w:rsidRDefault="00AB69CE" w:rsidP="00F10A29">
      <w:pPr>
        <w:jc w:val="both"/>
      </w:pPr>
    </w:p>
    <w:p w:rsidR="00F10A29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F10A29">
        <w:rPr>
          <w:b/>
        </w:rPr>
        <w:t>Крышки сходных люков</w:t>
      </w:r>
    </w:p>
    <w:p w:rsidR="00F10A29" w:rsidRDefault="00F10A29" w:rsidP="00F10A29">
      <w:pPr>
        <w:jc w:val="both"/>
      </w:pPr>
    </w:p>
    <w:p w:rsidR="00F10A29" w:rsidRDefault="00B4001F" w:rsidP="00460FBB">
      <w:pPr>
        <w:pStyle w:val="af"/>
        <w:numPr>
          <w:ilvl w:val="2"/>
          <w:numId w:val="11"/>
        </w:numPr>
        <w:jc w:val="both"/>
      </w:pPr>
      <w:r>
        <w:t>Вход в машинное отделение осуществляется из помещения рулевой рубки через сходной люк размером в свету 600×600 мм.</w:t>
      </w:r>
    </w:p>
    <w:p w:rsidR="00B4001F" w:rsidRDefault="00B4001F" w:rsidP="00B4001F">
      <w:pPr>
        <w:pStyle w:val="af"/>
        <w:ind w:left="1430"/>
        <w:jc w:val="both"/>
      </w:pPr>
    </w:p>
    <w:p w:rsidR="00B4001F" w:rsidRDefault="00120C3C" w:rsidP="00460FBB">
      <w:pPr>
        <w:pStyle w:val="af"/>
        <w:numPr>
          <w:ilvl w:val="2"/>
          <w:numId w:val="11"/>
        </w:numPr>
        <w:jc w:val="both"/>
      </w:pPr>
      <w:r>
        <w:t>Вход в помещение форпика осуществляется с главной палубы через сходной люк размером в свету 600×400 мм.</w:t>
      </w:r>
    </w:p>
    <w:p w:rsidR="00120C3C" w:rsidRDefault="00120C3C" w:rsidP="00120C3C">
      <w:pPr>
        <w:pStyle w:val="af"/>
      </w:pPr>
    </w:p>
    <w:p w:rsidR="00120C3C" w:rsidRDefault="00AE7172" w:rsidP="00460FBB">
      <w:pPr>
        <w:pStyle w:val="af"/>
        <w:numPr>
          <w:ilvl w:val="2"/>
          <w:numId w:val="11"/>
        </w:numPr>
        <w:jc w:val="both"/>
      </w:pPr>
      <w:r>
        <w:t>Вход в румпельное помещение осуществляется с главной палубы через два сходных люка размером в свету 600×500 мм.</w:t>
      </w:r>
    </w:p>
    <w:p w:rsidR="00F10A29" w:rsidRDefault="00F10A29" w:rsidP="00F10A29">
      <w:pPr>
        <w:jc w:val="both"/>
      </w:pPr>
    </w:p>
    <w:p w:rsidR="00AB69CE" w:rsidRPr="00F10A29" w:rsidRDefault="00AB69CE" w:rsidP="00F10A29">
      <w:pPr>
        <w:jc w:val="both"/>
      </w:pPr>
    </w:p>
    <w:p w:rsidR="008373AA" w:rsidRPr="008373AA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10258D">
        <w:rPr>
          <w:b/>
        </w:rPr>
        <w:t>Горловины</w:t>
      </w:r>
    </w:p>
    <w:p w:rsidR="0010258D" w:rsidRDefault="0010258D" w:rsidP="0010258D">
      <w:pPr>
        <w:jc w:val="both"/>
      </w:pPr>
    </w:p>
    <w:p w:rsidR="0010258D" w:rsidRDefault="008373AA" w:rsidP="00460FBB">
      <w:pPr>
        <w:pStyle w:val="af"/>
        <w:numPr>
          <w:ilvl w:val="2"/>
          <w:numId w:val="11"/>
        </w:numPr>
        <w:jc w:val="both"/>
      </w:pPr>
      <w:r>
        <w:t xml:space="preserve">Для доступа в топливные цистерны и сухие отсеки </w:t>
      </w:r>
      <w:r w:rsidR="00DA6CA3">
        <w:t>на</w:t>
      </w:r>
      <w:r>
        <w:t xml:space="preserve"> главной палубе</w:t>
      </w:r>
      <w:r w:rsidR="00876012">
        <w:t xml:space="preserve"> устанавливаются горловины размером 400×500 мм. Повер</w:t>
      </w:r>
      <w:r w:rsidR="00DA6CA3">
        <w:t>х горловин</w:t>
      </w:r>
      <w:r w:rsidR="00876012">
        <w:t xml:space="preserve"> устанавливаются металлические крышки.</w:t>
      </w:r>
    </w:p>
    <w:p w:rsidR="00876012" w:rsidRDefault="00876012" w:rsidP="00876012">
      <w:pPr>
        <w:pStyle w:val="af"/>
        <w:ind w:left="1430"/>
        <w:jc w:val="both"/>
      </w:pPr>
    </w:p>
    <w:p w:rsidR="00876012" w:rsidRDefault="009E3B54" w:rsidP="00460FBB">
      <w:pPr>
        <w:pStyle w:val="af"/>
        <w:numPr>
          <w:ilvl w:val="2"/>
          <w:numId w:val="11"/>
        </w:numPr>
        <w:jc w:val="both"/>
      </w:pPr>
      <w:r>
        <w:t>На прочих цистернах устанавливаются накладные горловины           размером 400×600 мм.</w:t>
      </w:r>
    </w:p>
    <w:p w:rsidR="0010258D" w:rsidRDefault="0010258D" w:rsidP="0010258D">
      <w:pPr>
        <w:jc w:val="both"/>
      </w:pPr>
    </w:p>
    <w:p w:rsidR="00AB69CE" w:rsidRPr="0010258D" w:rsidRDefault="00AB69CE" w:rsidP="0010258D">
      <w:pPr>
        <w:jc w:val="both"/>
      </w:pPr>
    </w:p>
    <w:p w:rsidR="0010258D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9E3B54">
        <w:rPr>
          <w:b/>
        </w:rPr>
        <w:t>Иллюминаторы</w:t>
      </w:r>
    </w:p>
    <w:p w:rsidR="009E3B54" w:rsidRDefault="009E3B54" w:rsidP="009E3B54">
      <w:pPr>
        <w:jc w:val="both"/>
      </w:pPr>
    </w:p>
    <w:p w:rsidR="009E3B54" w:rsidRDefault="00636ACF" w:rsidP="00460FBB">
      <w:pPr>
        <w:pStyle w:val="af"/>
        <w:numPr>
          <w:ilvl w:val="2"/>
          <w:numId w:val="11"/>
        </w:numPr>
        <w:jc w:val="both"/>
      </w:pPr>
      <w:r>
        <w:t>Иллюминаторы на передней стенке рулевой рубки:</w:t>
      </w:r>
    </w:p>
    <w:p w:rsidR="00636ACF" w:rsidRDefault="00636ACF" w:rsidP="00636ACF">
      <w:pPr>
        <w:pStyle w:val="af"/>
        <w:ind w:left="1430"/>
        <w:jc w:val="both"/>
      </w:pPr>
    </w:p>
    <w:p w:rsidR="00636ACF" w:rsidRDefault="00636ACF" w:rsidP="00636ACF">
      <w:pPr>
        <w:pStyle w:val="af"/>
        <w:ind w:left="2127"/>
        <w:jc w:val="both"/>
      </w:pPr>
      <w:r>
        <w:t>- один глухой размером 800×700 мм с роторным стеклоочистителем и электрообогревными стеклами;</w:t>
      </w:r>
    </w:p>
    <w:p w:rsidR="00636ACF" w:rsidRDefault="00636ACF" w:rsidP="00636ACF">
      <w:pPr>
        <w:pStyle w:val="af"/>
        <w:ind w:left="2127"/>
        <w:jc w:val="both"/>
      </w:pPr>
      <w:r>
        <w:t>- два глухих размером 800×300 мм с электрообогревными стеклами.</w:t>
      </w:r>
    </w:p>
    <w:p w:rsidR="00636ACF" w:rsidRDefault="00636ACF" w:rsidP="00636ACF">
      <w:pPr>
        <w:pStyle w:val="af"/>
        <w:ind w:left="1430"/>
        <w:jc w:val="both"/>
      </w:pPr>
    </w:p>
    <w:p w:rsidR="00636ACF" w:rsidRDefault="00636ACF" w:rsidP="00460FBB">
      <w:pPr>
        <w:pStyle w:val="af"/>
        <w:numPr>
          <w:ilvl w:val="2"/>
          <w:numId w:val="11"/>
        </w:numPr>
        <w:jc w:val="both"/>
      </w:pPr>
      <w:r>
        <w:t>Иллюминаторы на задней стенке рулевой рубки:</w:t>
      </w:r>
    </w:p>
    <w:p w:rsidR="00636ACF" w:rsidRDefault="00636ACF" w:rsidP="00636ACF">
      <w:pPr>
        <w:pStyle w:val="af"/>
        <w:ind w:left="1430"/>
        <w:jc w:val="both"/>
      </w:pPr>
    </w:p>
    <w:p w:rsidR="00636ACF" w:rsidRDefault="00636ACF" w:rsidP="00636ACF">
      <w:pPr>
        <w:pStyle w:val="af"/>
        <w:ind w:left="2127"/>
        <w:jc w:val="both"/>
      </w:pPr>
      <w:r>
        <w:t>-</w:t>
      </w:r>
      <w:r w:rsidRPr="00636ACF">
        <w:t xml:space="preserve"> </w:t>
      </w:r>
      <w:r>
        <w:t>один глухой размером 600×700 мм с роторным стеклоочистителем и электрообогревными стеклами;</w:t>
      </w:r>
    </w:p>
    <w:p w:rsidR="00636ACF" w:rsidRDefault="00636ACF" w:rsidP="00636ACF">
      <w:pPr>
        <w:pStyle w:val="af"/>
        <w:ind w:left="2127"/>
        <w:jc w:val="both"/>
      </w:pPr>
      <w:r>
        <w:t>- два глухих размером 600×300 мм.</w:t>
      </w:r>
    </w:p>
    <w:p w:rsidR="00636ACF" w:rsidRDefault="00636ACF" w:rsidP="00636ACF">
      <w:pPr>
        <w:pStyle w:val="af"/>
        <w:ind w:left="1430"/>
        <w:jc w:val="both"/>
      </w:pPr>
    </w:p>
    <w:p w:rsidR="00636ACF" w:rsidRDefault="00F16360" w:rsidP="00460FBB">
      <w:pPr>
        <w:pStyle w:val="af"/>
        <w:numPr>
          <w:ilvl w:val="2"/>
          <w:numId w:val="11"/>
        </w:numPr>
        <w:jc w:val="both"/>
      </w:pPr>
      <w:r>
        <w:t>Иллюминаторы на боковых стенках рулевой рубки:</w:t>
      </w:r>
    </w:p>
    <w:p w:rsidR="00F16360" w:rsidRDefault="00F16360" w:rsidP="00F16360">
      <w:pPr>
        <w:jc w:val="both"/>
      </w:pPr>
    </w:p>
    <w:p w:rsidR="00F16360" w:rsidRDefault="00F16360" w:rsidP="00F16360">
      <w:pPr>
        <w:ind w:left="2127"/>
        <w:jc w:val="both"/>
      </w:pPr>
      <w:r>
        <w:t>-</w:t>
      </w:r>
      <w:r w:rsidR="000C7060">
        <w:t xml:space="preserve"> два глухих косоугольных размером 700×650/550 мм;</w:t>
      </w:r>
    </w:p>
    <w:p w:rsidR="000C7060" w:rsidRDefault="000C7060" w:rsidP="000C7060">
      <w:pPr>
        <w:ind w:left="2127"/>
        <w:jc w:val="both"/>
      </w:pPr>
      <w:r>
        <w:t>- два глухих косоугольных размером 700×600/500 мм;</w:t>
      </w:r>
    </w:p>
    <w:p w:rsidR="000C7060" w:rsidRDefault="000C7060" w:rsidP="00F16360">
      <w:pPr>
        <w:ind w:left="2127"/>
        <w:jc w:val="both"/>
      </w:pPr>
      <w:r>
        <w:t>- десять круглых иллюминаторов размером Ø 200 мм.</w:t>
      </w:r>
    </w:p>
    <w:p w:rsidR="009E3B54" w:rsidRDefault="009E3B54" w:rsidP="009E3B54">
      <w:pPr>
        <w:jc w:val="both"/>
      </w:pPr>
    </w:p>
    <w:p w:rsidR="000C7060" w:rsidRDefault="000C7060" w:rsidP="009E3B54">
      <w:pPr>
        <w:jc w:val="both"/>
      </w:pPr>
    </w:p>
    <w:p w:rsidR="000C7060" w:rsidRDefault="000C7060" w:rsidP="009E3B54">
      <w:pPr>
        <w:jc w:val="both"/>
      </w:pPr>
    </w:p>
    <w:p w:rsidR="009E3B54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lastRenderedPageBreak/>
        <w:t xml:space="preserve"> </w:t>
      </w:r>
      <w:r w:rsidR="000C7060">
        <w:rPr>
          <w:b/>
        </w:rPr>
        <w:t>Трапы</w:t>
      </w:r>
    </w:p>
    <w:p w:rsidR="000C7060" w:rsidRDefault="000C7060" w:rsidP="000C7060">
      <w:pPr>
        <w:jc w:val="both"/>
      </w:pPr>
    </w:p>
    <w:p w:rsidR="00A577CB" w:rsidRDefault="00A577CB" w:rsidP="00460FBB">
      <w:pPr>
        <w:pStyle w:val="af"/>
        <w:numPr>
          <w:ilvl w:val="2"/>
          <w:numId w:val="11"/>
        </w:numPr>
        <w:jc w:val="both"/>
      </w:pPr>
      <w:r>
        <w:t>Вертикальные трапы шириной 500 мм устанавливаются:</w:t>
      </w:r>
    </w:p>
    <w:p w:rsidR="00A577CB" w:rsidRDefault="00A577CB" w:rsidP="00A577CB">
      <w:pPr>
        <w:pStyle w:val="af"/>
        <w:ind w:left="1430"/>
        <w:jc w:val="both"/>
      </w:pPr>
    </w:p>
    <w:p w:rsidR="00A577CB" w:rsidRDefault="00A577CB" w:rsidP="00A577CB">
      <w:pPr>
        <w:pStyle w:val="af"/>
        <w:ind w:left="2127"/>
        <w:jc w:val="both"/>
      </w:pPr>
      <w:r>
        <w:t>- из рулевой рубки в машинное отделение;</w:t>
      </w:r>
    </w:p>
    <w:p w:rsidR="00A577CB" w:rsidRDefault="00A577CB" w:rsidP="00A577CB">
      <w:pPr>
        <w:pStyle w:val="af"/>
        <w:ind w:left="2127"/>
        <w:jc w:val="both"/>
      </w:pPr>
      <w:r>
        <w:t>- в форпике;</w:t>
      </w:r>
    </w:p>
    <w:p w:rsidR="00A577CB" w:rsidRDefault="00A577CB" w:rsidP="00A577CB">
      <w:pPr>
        <w:pStyle w:val="af"/>
        <w:ind w:left="2127"/>
        <w:jc w:val="both"/>
      </w:pPr>
      <w:r>
        <w:t>- на задней стенке рулевой рубки</w:t>
      </w:r>
    </w:p>
    <w:p w:rsidR="00A577CB" w:rsidRDefault="00A577CB" w:rsidP="00A577CB">
      <w:pPr>
        <w:pStyle w:val="af"/>
        <w:ind w:left="1430"/>
        <w:jc w:val="both"/>
      </w:pPr>
    </w:p>
    <w:p w:rsidR="000C7060" w:rsidRDefault="00A577CB" w:rsidP="00460FBB">
      <w:pPr>
        <w:pStyle w:val="af"/>
        <w:numPr>
          <w:ilvl w:val="2"/>
          <w:numId w:val="11"/>
        </w:numPr>
        <w:jc w:val="both"/>
      </w:pPr>
      <w:r>
        <w:t xml:space="preserve"> Наклонный трап шириной 500 мм устанавливается для доступа из рулевой рубки в помещение для отдыха экипажа.</w:t>
      </w:r>
    </w:p>
    <w:p w:rsidR="00A577CB" w:rsidRDefault="00A577CB" w:rsidP="00A577CB">
      <w:pPr>
        <w:pStyle w:val="af"/>
        <w:ind w:left="1430"/>
        <w:jc w:val="both"/>
      </w:pPr>
    </w:p>
    <w:p w:rsidR="00A577CB" w:rsidRDefault="00AB69CE" w:rsidP="00460FBB">
      <w:pPr>
        <w:pStyle w:val="af"/>
        <w:numPr>
          <w:ilvl w:val="2"/>
          <w:numId w:val="11"/>
        </w:numPr>
        <w:jc w:val="both"/>
      </w:pPr>
      <w:proofErr w:type="spellStart"/>
      <w:proofErr w:type="gramStart"/>
      <w:r>
        <w:t>Скоб-трапы</w:t>
      </w:r>
      <w:proofErr w:type="spellEnd"/>
      <w:proofErr w:type="gramEnd"/>
      <w:r>
        <w:t xml:space="preserve"> установлены в цистернах, в районах установки горловин.</w:t>
      </w:r>
    </w:p>
    <w:p w:rsidR="00AB69CE" w:rsidRDefault="00AB69CE" w:rsidP="00AB69CE">
      <w:pPr>
        <w:pStyle w:val="af"/>
      </w:pPr>
    </w:p>
    <w:p w:rsidR="00AB69CE" w:rsidRDefault="00AB69CE" w:rsidP="00460FBB">
      <w:pPr>
        <w:pStyle w:val="af"/>
        <w:numPr>
          <w:ilvl w:val="2"/>
          <w:numId w:val="11"/>
        </w:numPr>
        <w:jc w:val="both"/>
      </w:pPr>
      <w:r>
        <w:t>Для схода на берег в снабжение судна предусмотрен трап-сходня.</w:t>
      </w:r>
    </w:p>
    <w:p w:rsidR="000C7060" w:rsidRDefault="000C7060" w:rsidP="000C7060">
      <w:pPr>
        <w:jc w:val="both"/>
      </w:pPr>
    </w:p>
    <w:p w:rsidR="00AB69CE" w:rsidRPr="000C7060" w:rsidRDefault="00AB69CE" w:rsidP="000C7060">
      <w:pPr>
        <w:jc w:val="both"/>
      </w:pPr>
    </w:p>
    <w:p w:rsidR="000C7060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AB69CE">
        <w:rPr>
          <w:b/>
        </w:rPr>
        <w:t>Леерное ограждение</w:t>
      </w:r>
    </w:p>
    <w:p w:rsidR="00AB69CE" w:rsidRDefault="00AB69CE" w:rsidP="00AB69CE">
      <w:pPr>
        <w:jc w:val="both"/>
      </w:pPr>
    </w:p>
    <w:p w:rsidR="00AB69CE" w:rsidRDefault="00E37517" w:rsidP="00460FBB">
      <w:pPr>
        <w:pStyle w:val="af"/>
        <w:numPr>
          <w:ilvl w:val="2"/>
          <w:numId w:val="11"/>
        </w:numPr>
        <w:jc w:val="both"/>
      </w:pPr>
      <w:r>
        <w:t xml:space="preserve">Главная палуба имеет постоянный фальшборт высотой 700 мм в носовой оконечности с понижением до 300 мм в кормовой оконечности. Поверх фальшборта в районе нос÷23 </w:t>
      </w:r>
      <w:proofErr w:type="spellStart"/>
      <w:r>
        <w:t>шп</w:t>
      </w:r>
      <w:proofErr w:type="spellEnd"/>
      <w:r>
        <w:t xml:space="preserve">. установлено постоянное леерное ограждение. В рабочей зоне установлено заваливающееся тросовое леерное ограждение. Высота фальшборта с </w:t>
      </w:r>
      <w:proofErr w:type="spellStart"/>
      <w:r>
        <w:t>леерным</w:t>
      </w:r>
      <w:proofErr w:type="spellEnd"/>
      <w:r>
        <w:t xml:space="preserve"> ограждением составляет 900мм.</w:t>
      </w:r>
    </w:p>
    <w:p w:rsidR="00A6095B" w:rsidRDefault="00A6095B" w:rsidP="00A6095B">
      <w:pPr>
        <w:pStyle w:val="af"/>
        <w:ind w:left="1430"/>
        <w:jc w:val="both"/>
      </w:pPr>
    </w:p>
    <w:p w:rsidR="00A6095B" w:rsidRDefault="00A6095B" w:rsidP="00460FBB">
      <w:pPr>
        <w:pStyle w:val="af"/>
        <w:numPr>
          <w:ilvl w:val="2"/>
          <w:numId w:val="11"/>
        </w:numPr>
        <w:jc w:val="both"/>
      </w:pPr>
      <w:r>
        <w:t>На крыше рулевой рубки установлено леерное ограждение высотой 900 мм.</w:t>
      </w:r>
    </w:p>
    <w:p w:rsidR="00AB69CE" w:rsidRDefault="00AB69CE" w:rsidP="00AB69CE">
      <w:pPr>
        <w:jc w:val="both"/>
      </w:pPr>
    </w:p>
    <w:p w:rsidR="00A6095B" w:rsidRPr="00AB69CE" w:rsidRDefault="00A6095B" w:rsidP="00AB69CE">
      <w:pPr>
        <w:jc w:val="both"/>
      </w:pPr>
    </w:p>
    <w:p w:rsidR="00AB69CE" w:rsidRDefault="001A545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Привальный брус</w:t>
      </w:r>
    </w:p>
    <w:p w:rsidR="001A5452" w:rsidRDefault="001A5452" w:rsidP="001A5452">
      <w:pPr>
        <w:jc w:val="both"/>
      </w:pPr>
    </w:p>
    <w:p w:rsidR="001A5452" w:rsidRDefault="009D40EA" w:rsidP="001A5452">
      <w:pPr>
        <w:ind w:left="705"/>
        <w:jc w:val="both"/>
      </w:pPr>
      <w:r>
        <w:t>В носовой части судна установлена резиновая труба Ø250 мм</w:t>
      </w:r>
      <w:r w:rsidR="00E30F51">
        <w:t>, далее по всей длине судна устанавливается металлический привальный брус из полутрубы Ø108×6 мм.</w:t>
      </w:r>
    </w:p>
    <w:p w:rsidR="001A5452" w:rsidRDefault="001A5452" w:rsidP="001A5452">
      <w:pPr>
        <w:jc w:val="both"/>
      </w:pPr>
    </w:p>
    <w:p w:rsidR="001A5452" w:rsidRPr="001A5452" w:rsidRDefault="001A5452" w:rsidP="001A5452">
      <w:pPr>
        <w:jc w:val="both"/>
      </w:pPr>
    </w:p>
    <w:p w:rsidR="001A5452" w:rsidRDefault="00E30F51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Шпигаты</w:t>
      </w:r>
    </w:p>
    <w:p w:rsidR="00E30F51" w:rsidRDefault="00E30F51" w:rsidP="00E30F51">
      <w:pPr>
        <w:jc w:val="both"/>
      </w:pPr>
    </w:p>
    <w:p w:rsidR="00E30F51" w:rsidRPr="00E30F51" w:rsidRDefault="00E30F51" w:rsidP="00E30F51">
      <w:pPr>
        <w:ind w:left="705"/>
        <w:jc w:val="both"/>
      </w:pPr>
      <w:r>
        <w:t>Для стока воды с крыши рулевой рубки устанавливаются сточные трубы.</w:t>
      </w:r>
    </w:p>
    <w:p w:rsidR="002C5EC8" w:rsidRDefault="002C5EC8" w:rsidP="00D40D5C">
      <w:pPr>
        <w:ind w:left="284"/>
        <w:jc w:val="both"/>
      </w:pPr>
    </w:p>
    <w:p w:rsidR="002C5EC8" w:rsidRDefault="002C5EC8" w:rsidP="00D40D5C">
      <w:pPr>
        <w:ind w:left="284"/>
        <w:jc w:val="both"/>
      </w:pPr>
    </w:p>
    <w:p w:rsidR="002C5EC8" w:rsidRDefault="002C5EC8" w:rsidP="00D40D5C">
      <w:pPr>
        <w:ind w:left="284"/>
        <w:jc w:val="both"/>
      </w:pPr>
    </w:p>
    <w:p w:rsidR="002C5EC8" w:rsidRDefault="002C5EC8" w:rsidP="00D40D5C">
      <w:pPr>
        <w:ind w:left="284"/>
        <w:jc w:val="both"/>
      </w:pPr>
    </w:p>
    <w:p w:rsidR="002C5EC8" w:rsidRDefault="002C5EC8" w:rsidP="00D40D5C">
      <w:pPr>
        <w:ind w:left="284"/>
        <w:jc w:val="both"/>
      </w:pPr>
    </w:p>
    <w:p w:rsidR="002C5EC8" w:rsidRDefault="002C5EC8" w:rsidP="00D40D5C">
      <w:pPr>
        <w:ind w:left="284"/>
        <w:jc w:val="both"/>
      </w:pPr>
    </w:p>
    <w:p w:rsidR="002C5EC8" w:rsidRDefault="002C5EC8" w:rsidP="00D40D5C">
      <w:pPr>
        <w:ind w:left="284"/>
        <w:jc w:val="both"/>
      </w:pPr>
    </w:p>
    <w:p w:rsidR="002C5EC8" w:rsidRDefault="002C5EC8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8E3249" w:rsidRDefault="008E3249" w:rsidP="00D40D5C">
      <w:pPr>
        <w:ind w:left="284"/>
        <w:jc w:val="both"/>
      </w:pPr>
    </w:p>
    <w:p w:rsidR="001162ED" w:rsidRDefault="00F10A29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Изоляция, покрытия и отделка помещений</w:t>
      </w:r>
    </w:p>
    <w:p w:rsidR="00F92EB4" w:rsidRDefault="00F92EB4" w:rsidP="00F92EB4">
      <w:pPr>
        <w:jc w:val="center"/>
        <w:rPr>
          <w:b/>
          <w:sz w:val="28"/>
          <w:szCs w:val="28"/>
        </w:rPr>
      </w:pPr>
    </w:p>
    <w:p w:rsidR="00D751D7" w:rsidRDefault="004033E4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D751D7">
        <w:rPr>
          <w:b/>
        </w:rPr>
        <w:t xml:space="preserve">Тепловая и </w:t>
      </w:r>
      <w:proofErr w:type="spellStart"/>
      <w:r w:rsidR="00D751D7">
        <w:rPr>
          <w:b/>
        </w:rPr>
        <w:t>противошумная</w:t>
      </w:r>
      <w:proofErr w:type="spellEnd"/>
      <w:r w:rsidR="00D751D7">
        <w:rPr>
          <w:b/>
        </w:rPr>
        <w:t xml:space="preserve"> изоляция</w:t>
      </w:r>
    </w:p>
    <w:p w:rsidR="00D751D7" w:rsidRDefault="00D751D7" w:rsidP="00D751D7">
      <w:pPr>
        <w:jc w:val="both"/>
      </w:pPr>
    </w:p>
    <w:p w:rsidR="00D751D7" w:rsidRDefault="00D751D7" w:rsidP="00460FBB">
      <w:pPr>
        <w:pStyle w:val="af"/>
        <w:numPr>
          <w:ilvl w:val="2"/>
          <w:numId w:val="11"/>
        </w:numPr>
        <w:jc w:val="both"/>
      </w:pPr>
      <w:r>
        <w:t>Тепловая изоляция предохраняет помещения рулевой рубки, машинного отделения и помещение для отдыха экипажа от потерь тепла при температуре</w:t>
      </w:r>
      <w:r w:rsidR="00CF7290">
        <w:t xml:space="preserve"> </w:t>
      </w:r>
      <w:r w:rsidR="00AF5CFE">
        <w:t>наружного воздуха до -25</w:t>
      </w:r>
      <w:proofErr w:type="gramStart"/>
      <w:r w:rsidR="00AF5CFE">
        <w:t xml:space="preserve"> С</w:t>
      </w:r>
      <w:proofErr w:type="gramEnd"/>
      <w:r w:rsidR="00AF5CFE">
        <w:rPr>
          <w:vertAlign w:val="superscript"/>
        </w:rPr>
        <w:t>о</w:t>
      </w:r>
      <w:r w:rsidR="00AF5CFE">
        <w:t xml:space="preserve"> и расчетного параметра воздуха в указанных помещениях при нормальной работе вентиляции и отопления.</w:t>
      </w:r>
    </w:p>
    <w:p w:rsidR="00AF5CFE" w:rsidRDefault="00AF5CFE" w:rsidP="00AF5CFE">
      <w:pPr>
        <w:pStyle w:val="af"/>
        <w:ind w:left="1430"/>
        <w:jc w:val="both"/>
      </w:pPr>
    </w:p>
    <w:p w:rsidR="00AF5CFE" w:rsidRDefault="00CF7290" w:rsidP="00460FBB">
      <w:pPr>
        <w:pStyle w:val="af"/>
        <w:numPr>
          <w:ilvl w:val="2"/>
          <w:numId w:val="11"/>
        </w:numPr>
        <w:jc w:val="both"/>
      </w:pPr>
      <w:r>
        <w:t>Стены, подволок рулевой рубки</w:t>
      </w:r>
      <w:r w:rsidR="00A30C15">
        <w:t xml:space="preserve"> </w:t>
      </w:r>
      <w:r>
        <w:t>и помещения для отдыха экипа</w:t>
      </w:r>
      <w:r w:rsidR="002C6F09">
        <w:t xml:space="preserve">жа изолируются плитами </w:t>
      </w:r>
      <w:r w:rsidR="002C6F09">
        <w:rPr>
          <w:lang w:val="en-US"/>
        </w:rPr>
        <w:t>ROCKWOOL</w:t>
      </w:r>
      <w:r w:rsidR="002C6F09" w:rsidRPr="002C6F09">
        <w:t xml:space="preserve"> </w:t>
      </w:r>
      <w:r w:rsidR="002C6F09">
        <w:rPr>
          <w:lang w:val="en-US"/>
        </w:rPr>
        <w:t>MARINE</w:t>
      </w:r>
      <w:r w:rsidR="002C6F09" w:rsidRPr="002C6F09">
        <w:t xml:space="preserve"> </w:t>
      </w:r>
      <w:r w:rsidR="002C6F09">
        <w:rPr>
          <w:lang w:val="en-US"/>
        </w:rPr>
        <w:t>BATTS</w:t>
      </w:r>
      <w:r w:rsidR="002C6F09" w:rsidRPr="002C6F09">
        <w:t xml:space="preserve"> 32 </w:t>
      </w:r>
      <w:r w:rsidR="002C6F09">
        <w:rPr>
          <w:lang w:val="en-US"/>
        </w:rPr>
        <w:t>RL</w:t>
      </w:r>
      <w:r w:rsidR="002C6F09">
        <w:t xml:space="preserve"> толщиной 50мм</w:t>
      </w:r>
    </w:p>
    <w:p w:rsidR="00EA6783" w:rsidRDefault="00EA6783" w:rsidP="00EA6783">
      <w:pPr>
        <w:pStyle w:val="af"/>
      </w:pPr>
    </w:p>
    <w:p w:rsidR="00EA6783" w:rsidRDefault="00EA6783" w:rsidP="00460FBB">
      <w:pPr>
        <w:pStyle w:val="af"/>
        <w:numPr>
          <w:ilvl w:val="2"/>
          <w:numId w:val="11"/>
        </w:numPr>
        <w:jc w:val="both"/>
      </w:pPr>
      <w:r>
        <w:t xml:space="preserve">Стены и подволок машинного отделения </w:t>
      </w:r>
      <w:proofErr w:type="gramStart"/>
      <w:r>
        <w:t>изолируется плитами АТМ-10 и оклеиваются</w:t>
      </w:r>
      <w:proofErr w:type="gramEnd"/>
      <w:r>
        <w:t xml:space="preserve"> стеклотканью.</w:t>
      </w:r>
    </w:p>
    <w:p w:rsidR="00D751D7" w:rsidRDefault="00D751D7" w:rsidP="00D751D7">
      <w:pPr>
        <w:jc w:val="both"/>
      </w:pPr>
    </w:p>
    <w:p w:rsidR="00A30C15" w:rsidRPr="00D751D7" w:rsidRDefault="00A30C15" w:rsidP="00D751D7">
      <w:pPr>
        <w:jc w:val="both"/>
      </w:pPr>
    </w:p>
    <w:p w:rsidR="00D751D7" w:rsidRDefault="00A30C15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Зашивка помещений</w:t>
      </w:r>
    </w:p>
    <w:p w:rsidR="00A30C15" w:rsidRDefault="00A30C15" w:rsidP="00A30C15">
      <w:pPr>
        <w:jc w:val="both"/>
      </w:pPr>
    </w:p>
    <w:p w:rsidR="00A30C15" w:rsidRDefault="00A30C15" w:rsidP="00460FBB">
      <w:pPr>
        <w:pStyle w:val="af"/>
        <w:numPr>
          <w:ilvl w:val="2"/>
          <w:numId w:val="11"/>
        </w:numPr>
        <w:jc w:val="both"/>
      </w:pPr>
      <w:r>
        <w:t>Зашивка стен в рулевой рубке и помещении для отдыха экипажа выполняется панелями «</w:t>
      </w:r>
      <w:proofErr w:type="spellStart"/>
      <w:r>
        <w:t>Минпласт</w:t>
      </w:r>
      <w:proofErr w:type="spellEnd"/>
      <w:r>
        <w:t xml:space="preserve"> В-700» толщиной 10 мм, облицованных декоративным пластиком.</w:t>
      </w:r>
    </w:p>
    <w:p w:rsidR="00A30C15" w:rsidRDefault="00A30C15" w:rsidP="00A30C15">
      <w:pPr>
        <w:pStyle w:val="af"/>
        <w:ind w:left="1430"/>
        <w:jc w:val="both"/>
      </w:pPr>
    </w:p>
    <w:p w:rsidR="00A30C15" w:rsidRDefault="00A30C15" w:rsidP="00460FBB">
      <w:pPr>
        <w:pStyle w:val="af"/>
        <w:numPr>
          <w:ilvl w:val="2"/>
          <w:numId w:val="11"/>
        </w:numPr>
        <w:jc w:val="both"/>
      </w:pPr>
      <w:r>
        <w:t>Зашивка подволока в рулевой рубке и помещении для отдыха экипажа выполняется</w:t>
      </w:r>
      <w:r w:rsidR="00EA6783">
        <w:t xml:space="preserve"> подвесным алюминиевым реечным потолком.</w:t>
      </w:r>
    </w:p>
    <w:p w:rsidR="00A30C15" w:rsidRDefault="00A30C15" w:rsidP="00A30C15">
      <w:pPr>
        <w:jc w:val="both"/>
      </w:pPr>
    </w:p>
    <w:p w:rsidR="00A30C15" w:rsidRPr="00A30C15" w:rsidRDefault="00A30C15" w:rsidP="00A30C15">
      <w:pPr>
        <w:jc w:val="both"/>
      </w:pPr>
    </w:p>
    <w:p w:rsidR="00A30C15" w:rsidRDefault="00172465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Покрытие палуб</w:t>
      </w:r>
    </w:p>
    <w:p w:rsidR="00172465" w:rsidRDefault="00172465" w:rsidP="00172465">
      <w:pPr>
        <w:jc w:val="both"/>
      </w:pPr>
    </w:p>
    <w:p w:rsidR="00172465" w:rsidRDefault="00172465" w:rsidP="00172465">
      <w:pPr>
        <w:ind w:left="705"/>
        <w:jc w:val="both"/>
      </w:pPr>
      <w:r>
        <w:t>Настил палубы в рулевой рубке изолируется огнестойкой мастикой ОМП-1-60-БА и покрывается линолеумом.</w:t>
      </w:r>
    </w:p>
    <w:p w:rsidR="00172465" w:rsidRDefault="00172465" w:rsidP="00172465">
      <w:pPr>
        <w:jc w:val="both"/>
      </w:pPr>
    </w:p>
    <w:p w:rsidR="00172465" w:rsidRPr="00172465" w:rsidRDefault="00172465" w:rsidP="00172465">
      <w:pPr>
        <w:jc w:val="both"/>
      </w:pPr>
    </w:p>
    <w:p w:rsidR="00172465" w:rsidRPr="00D751D7" w:rsidRDefault="00172465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Окраска и защита от коррозии</w:t>
      </w:r>
    </w:p>
    <w:p w:rsidR="00F92EB4" w:rsidRPr="00D751D7" w:rsidRDefault="00F92EB4" w:rsidP="00F92EB4">
      <w:pPr>
        <w:jc w:val="center"/>
      </w:pPr>
    </w:p>
    <w:p w:rsidR="00D751D7" w:rsidRDefault="00665A2E" w:rsidP="00460FBB">
      <w:pPr>
        <w:pStyle w:val="af"/>
        <w:numPr>
          <w:ilvl w:val="2"/>
          <w:numId w:val="11"/>
        </w:numPr>
        <w:jc w:val="both"/>
      </w:pPr>
      <w:r>
        <w:t xml:space="preserve">Стальные листы и профили подвергаются дробеструйной очистке до степени </w:t>
      </w:r>
      <w:r>
        <w:rPr>
          <w:lang w:val="en-US"/>
        </w:rPr>
        <w:t>SA</w:t>
      </w:r>
      <w:r>
        <w:t xml:space="preserve"> 2</w:t>
      </w:r>
      <w:r>
        <w:rPr>
          <w:vertAlign w:val="superscript"/>
        </w:rPr>
        <w:t>1/2</w:t>
      </w:r>
      <w:r>
        <w:t xml:space="preserve"> У</w:t>
      </w:r>
      <w:proofErr w:type="gramStart"/>
      <w:r>
        <w:t>2</w:t>
      </w:r>
      <w:proofErr w:type="gramEnd"/>
      <w:r>
        <w:t xml:space="preserve"> по ИСО 8501-1 и покрываются не удаляемым перед сваркой межоперационным грунтом.</w:t>
      </w:r>
    </w:p>
    <w:p w:rsidR="00665A2E" w:rsidRDefault="00665A2E" w:rsidP="00665A2E">
      <w:pPr>
        <w:pStyle w:val="af"/>
        <w:ind w:left="1430"/>
        <w:jc w:val="both"/>
      </w:pPr>
    </w:p>
    <w:p w:rsidR="00665A2E" w:rsidRDefault="00665A2E" w:rsidP="00460FBB">
      <w:pPr>
        <w:pStyle w:val="af"/>
        <w:numPr>
          <w:ilvl w:val="2"/>
          <w:numId w:val="11"/>
        </w:numPr>
        <w:jc w:val="both"/>
      </w:pPr>
      <w:r>
        <w:t>Для защиты балластных и приравненных к ним простран</w:t>
      </w:r>
      <w:proofErr w:type="gramStart"/>
      <w:r>
        <w:t>ств пр</w:t>
      </w:r>
      <w:proofErr w:type="gramEnd"/>
      <w:r>
        <w:t>именяют системы эпоксидных покрытий светлых тонов.</w:t>
      </w:r>
    </w:p>
    <w:p w:rsidR="00665A2E" w:rsidRDefault="00665A2E" w:rsidP="00665A2E">
      <w:pPr>
        <w:pStyle w:val="af"/>
      </w:pPr>
    </w:p>
    <w:p w:rsidR="00665A2E" w:rsidRDefault="00665A2E" w:rsidP="00460FBB">
      <w:pPr>
        <w:pStyle w:val="af"/>
        <w:numPr>
          <w:ilvl w:val="2"/>
          <w:numId w:val="11"/>
        </w:numPr>
        <w:jc w:val="both"/>
      </w:pPr>
      <w:r>
        <w:t>Для защиты внутренних поверхностей в постах управления, жилых и служебных помещениях, труднодоступных пространствах, а также для защиты открытых поверхностей палуб и переборок применяют системы покрытий с характеристиками медленного распространения пламени и не выделяющие чрезмерное количество дыма и токсичных продуктов во время пожара.</w:t>
      </w:r>
    </w:p>
    <w:p w:rsidR="001F1842" w:rsidRDefault="001F1842" w:rsidP="001F1842">
      <w:pPr>
        <w:pStyle w:val="af"/>
      </w:pPr>
    </w:p>
    <w:p w:rsidR="001F1842" w:rsidRPr="00D751D7" w:rsidRDefault="001F1842" w:rsidP="00460FBB">
      <w:pPr>
        <w:pStyle w:val="af"/>
        <w:numPr>
          <w:ilvl w:val="2"/>
          <w:numId w:val="11"/>
        </w:numPr>
        <w:jc w:val="both"/>
      </w:pPr>
      <w:r>
        <w:t>Цвета наружной и внутренней окраски судна принимаются по «Ведомости грунтовки и окраски»</w:t>
      </w:r>
    </w:p>
    <w:p w:rsidR="00D751D7" w:rsidRDefault="00D751D7" w:rsidP="00F92EB4">
      <w:pPr>
        <w:jc w:val="center"/>
      </w:pPr>
    </w:p>
    <w:p w:rsidR="00D751D7" w:rsidRDefault="00D751D7" w:rsidP="00F92EB4">
      <w:pPr>
        <w:jc w:val="center"/>
      </w:pPr>
    </w:p>
    <w:p w:rsidR="00F92EB4" w:rsidRDefault="00D751D7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Оборудование помещений</w:t>
      </w:r>
    </w:p>
    <w:p w:rsidR="00D751D7" w:rsidRDefault="00D751D7" w:rsidP="00D751D7">
      <w:pPr>
        <w:ind w:left="360"/>
        <w:rPr>
          <w:b/>
          <w:sz w:val="28"/>
          <w:szCs w:val="28"/>
        </w:rPr>
      </w:pPr>
    </w:p>
    <w:p w:rsidR="00D751D7" w:rsidRDefault="004818A9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D751D7">
        <w:rPr>
          <w:b/>
        </w:rPr>
        <w:t>Рулевая рубка</w:t>
      </w:r>
    </w:p>
    <w:p w:rsidR="00D751D7" w:rsidRDefault="00D751D7" w:rsidP="00D751D7"/>
    <w:p w:rsidR="00D751D7" w:rsidRDefault="007D6AC2" w:rsidP="00460FBB">
      <w:pPr>
        <w:pStyle w:val="af"/>
        <w:numPr>
          <w:ilvl w:val="2"/>
          <w:numId w:val="11"/>
        </w:numPr>
        <w:jc w:val="both"/>
      </w:pPr>
      <w:r>
        <w:t>Рулевая рубка имеет высоту 2450 мм.</w:t>
      </w:r>
    </w:p>
    <w:p w:rsidR="008373AA" w:rsidRDefault="008373AA" w:rsidP="008373AA">
      <w:pPr>
        <w:pStyle w:val="af"/>
        <w:ind w:left="1430"/>
      </w:pPr>
    </w:p>
    <w:p w:rsidR="008373AA" w:rsidRDefault="008373AA" w:rsidP="00460FBB">
      <w:pPr>
        <w:pStyle w:val="af"/>
        <w:numPr>
          <w:ilvl w:val="2"/>
          <w:numId w:val="11"/>
        </w:numPr>
        <w:jc w:val="both"/>
      </w:pPr>
      <w:r>
        <w:t>Штурвал рулевого управления смещен от ДП к правому борту. С</w:t>
      </w:r>
      <w:r w:rsidR="006E0581">
        <w:t>права</w:t>
      </w:r>
      <w:r>
        <w:t xml:space="preserve"> от штурвала располагается магнитный компас.</w:t>
      </w:r>
      <w:r w:rsidR="002C6F09">
        <w:t xml:space="preserve"> На стенке правого борта устанавливается коммутатор сигнальных огней.</w:t>
      </w:r>
    </w:p>
    <w:p w:rsidR="002C6F09" w:rsidRDefault="002C6F09" w:rsidP="002C6F09">
      <w:pPr>
        <w:pStyle w:val="af"/>
      </w:pPr>
    </w:p>
    <w:p w:rsidR="002C6F09" w:rsidRDefault="006E0581" w:rsidP="00460FBB">
      <w:pPr>
        <w:pStyle w:val="af"/>
        <w:numPr>
          <w:ilvl w:val="2"/>
          <w:numId w:val="11"/>
        </w:numPr>
        <w:jc w:val="both"/>
      </w:pPr>
      <w:r>
        <w:t>Радиоаппаратура размещается на кормовой стенке.</w:t>
      </w:r>
    </w:p>
    <w:p w:rsidR="006E0581" w:rsidRDefault="006E0581" w:rsidP="006E0581">
      <w:pPr>
        <w:pStyle w:val="af"/>
      </w:pPr>
    </w:p>
    <w:p w:rsidR="006E0581" w:rsidRDefault="006E0581" w:rsidP="00460FBB">
      <w:pPr>
        <w:pStyle w:val="af"/>
        <w:numPr>
          <w:ilvl w:val="2"/>
          <w:numId w:val="11"/>
        </w:numPr>
        <w:jc w:val="both"/>
      </w:pPr>
      <w:r>
        <w:t xml:space="preserve">Слева от ДП размещается пульт с контрольными приборами и световой сигнализацией, приводами дистанционного управления главным двигателем и </w:t>
      </w:r>
      <w:proofErr w:type="spellStart"/>
      <w:proofErr w:type="gramStart"/>
      <w:r>
        <w:t>реверс-редуктором</w:t>
      </w:r>
      <w:proofErr w:type="spellEnd"/>
      <w:proofErr w:type="gramEnd"/>
      <w:r>
        <w:t>.</w:t>
      </w:r>
    </w:p>
    <w:p w:rsidR="00D751D7" w:rsidRDefault="00D751D7" w:rsidP="00D751D7"/>
    <w:p w:rsidR="006E0581" w:rsidRPr="00D751D7" w:rsidRDefault="006E0581" w:rsidP="00D751D7"/>
    <w:p w:rsidR="00D751D7" w:rsidRDefault="00D0218A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Помещение для отдыха экипажа</w:t>
      </w:r>
    </w:p>
    <w:p w:rsidR="00D0218A" w:rsidRDefault="00D0218A" w:rsidP="00D0218A">
      <w:pPr>
        <w:jc w:val="both"/>
      </w:pPr>
    </w:p>
    <w:p w:rsidR="00D0218A" w:rsidRDefault="00D0218A" w:rsidP="00D0218A">
      <w:pPr>
        <w:ind w:left="705"/>
        <w:jc w:val="both"/>
      </w:pPr>
      <w:r>
        <w:t>В помещении устанавливаются: два дивана, стол, стул, шкафы для чистой и рабочей одежды.</w:t>
      </w:r>
    </w:p>
    <w:p w:rsidR="00D0218A" w:rsidRDefault="00D0218A" w:rsidP="00D0218A">
      <w:pPr>
        <w:ind w:left="705"/>
        <w:jc w:val="both"/>
      </w:pPr>
    </w:p>
    <w:p w:rsidR="00D0218A" w:rsidRPr="00D0218A" w:rsidRDefault="00D0218A" w:rsidP="00D0218A">
      <w:pPr>
        <w:jc w:val="both"/>
      </w:pPr>
    </w:p>
    <w:p w:rsidR="00D0218A" w:rsidRDefault="00D0218A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Машинное отделение</w:t>
      </w:r>
    </w:p>
    <w:p w:rsidR="00D0218A" w:rsidRDefault="00D0218A" w:rsidP="00D0218A">
      <w:pPr>
        <w:jc w:val="both"/>
      </w:pPr>
    </w:p>
    <w:p w:rsidR="00D0218A" w:rsidRPr="00D0218A" w:rsidRDefault="00D0218A" w:rsidP="00D0218A">
      <w:pPr>
        <w:ind w:left="705"/>
        <w:jc w:val="both"/>
      </w:pPr>
      <w:r>
        <w:t xml:space="preserve">В машинном отделении установлены два главных двигателя марки </w:t>
      </w:r>
      <w:r>
        <w:rPr>
          <w:lang w:val="en-US"/>
        </w:rPr>
        <w:t>WD</w:t>
      </w:r>
      <w:r>
        <w:t>615.</w:t>
      </w:r>
      <w:r w:rsidRPr="00D0218A">
        <w:t>61</w:t>
      </w:r>
      <w:r>
        <w:rPr>
          <w:lang w:val="en-US"/>
        </w:rPr>
        <w:t>C</w:t>
      </w:r>
      <w:r w:rsidRPr="00D0218A">
        <w:t>-15</w:t>
      </w:r>
      <w:r>
        <w:rPr>
          <w:lang w:val="en-US"/>
        </w:rPr>
        <w:t>B</w:t>
      </w:r>
      <w:r>
        <w:t xml:space="preserve"> и другое </w:t>
      </w:r>
      <w:proofErr w:type="gramStart"/>
      <w:r>
        <w:t>оборудование</w:t>
      </w:r>
      <w:proofErr w:type="gramEnd"/>
      <w:r>
        <w:t xml:space="preserve"> перечисленное в п.7.2</w:t>
      </w:r>
      <w:r w:rsidR="00302886">
        <w:t xml:space="preserve"> настоящей спецификации.</w:t>
      </w:r>
    </w:p>
    <w:p w:rsidR="00D0218A" w:rsidRDefault="00D0218A" w:rsidP="00D0218A">
      <w:pPr>
        <w:jc w:val="both"/>
      </w:pPr>
    </w:p>
    <w:p w:rsidR="00D0218A" w:rsidRDefault="00D0218A" w:rsidP="00D0218A">
      <w:pPr>
        <w:jc w:val="both"/>
      </w:pPr>
    </w:p>
    <w:p w:rsidR="00D0218A" w:rsidRDefault="00D0218A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302886" w:rsidRDefault="00302886" w:rsidP="00D0218A">
      <w:pPr>
        <w:jc w:val="both"/>
      </w:pPr>
    </w:p>
    <w:p w:rsidR="00D0218A" w:rsidRPr="00D0218A" w:rsidRDefault="00D0218A" w:rsidP="00D0218A">
      <w:pPr>
        <w:jc w:val="both"/>
      </w:pPr>
    </w:p>
    <w:p w:rsidR="00D751D7" w:rsidRDefault="001A553C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Судовые системы</w:t>
      </w:r>
    </w:p>
    <w:p w:rsidR="001A553C" w:rsidRDefault="001A553C" w:rsidP="001A553C">
      <w:pPr>
        <w:ind w:left="360"/>
        <w:rPr>
          <w:b/>
          <w:sz w:val="28"/>
          <w:szCs w:val="28"/>
        </w:rPr>
      </w:pPr>
    </w:p>
    <w:p w:rsidR="001A553C" w:rsidRDefault="004818A9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1A553C">
        <w:rPr>
          <w:b/>
        </w:rPr>
        <w:t>Общие сведения</w:t>
      </w:r>
    </w:p>
    <w:p w:rsidR="001A553C" w:rsidRDefault="001A553C" w:rsidP="002F3637">
      <w:pPr>
        <w:jc w:val="both"/>
        <w:rPr>
          <w:b/>
        </w:rPr>
      </w:pPr>
    </w:p>
    <w:p w:rsidR="002F3637" w:rsidRDefault="002F3637" w:rsidP="00460FBB">
      <w:pPr>
        <w:pStyle w:val="af"/>
        <w:numPr>
          <w:ilvl w:val="2"/>
          <w:numId w:val="11"/>
        </w:numPr>
        <w:jc w:val="both"/>
      </w:pPr>
      <w:r>
        <w:t>Все трубопроводы надежно закрепляются и имеют кольца отличительной окраски. Арматура имеет отличительные планки с соответствующими надписями.</w:t>
      </w:r>
    </w:p>
    <w:p w:rsidR="002F3637" w:rsidRDefault="002F3637" w:rsidP="002F3637">
      <w:pPr>
        <w:pStyle w:val="af"/>
        <w:ind w:left="1430"/>
        <w:jc w:val="both"/>
      </w:pPr>
    </w:p>
    <w:p w:rsidR="002F3637" w:rsidRDefault="00302886" w:rsidP="00460FBB">
      <w:pPr>
        <w:pStyle w:val="af"/>
        <w:numPr>
          <w:ilvl w:val="2"/>
          <w:numId w:val="11"/>
        </w:numPr>
        <w:jc w:val="both"/>
      </w:pPr>
      <w:r>
        <w:t>Трубопроводы в необходимых местах имеют компенсационные погибы и соответствующую изоляцию.</w:t>
      </w:r>
    </w:p>
    <w:p w:rsidR="00302886" w:rsidRDefault="00302886" w:rsidP="00302886">
      <w:pPr>
        <w:pStyle w:val="af"/>
      </w:pPr>
    </w:p>
    <w:p w:rsidR="00302886" w:rsidRDefault="00302886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М</w:t>
      </w:r>
      <w:r w:rsidRPr="00302886">
        <w:rPr>
          <w:b/>
        </w:rPr>
        <w:t>еханизмы и оборудование судовых систем</w:t>
      </w:r>
    </w:p>
    <w:p w:rsidR="00302886" w:rsidRDefault="00302886" w:rsidP="00302886">
      <w:pPr>
        <w:jc w:val="both"/>
      </w:pPr>
    </w:p>
    <w:p w:rsidR="00FB0E30" w:rsidRDefault="00FB0E30" w:rsidP="00FB0E30">
      <w:pPr>
        <w:ind w:left="7799"/>
        <w:jc w:val="both"/>
      </w:pPr>
      <w:r>
        <w:t>Таблица 7.1</w:t>
      </w:r>
    </w:p>
    <w:tbl>
      <w:tblPr>
        <w:tblStyle w:val="aa"/>
        <w:tblW w:w="9923" w:type="dxa"/>
        <w:tblInd w:w="-176" w:type="dxa"/>
        <w:tblLook w:val="04A0"/>
      </w:tblPr>
      <w:tblGrid>
        <w:gridCol w:w="2552"/>
        <w:gridCol w:w="993"/>
        <w:gridCol w:w="3118"/>
        <w:gridCol w:w="3260"/>
      </w:tblGrid>
      <w:tr w:rsidR="00AE060F" w:rsidTr="005D6EF4">
        <w:tc>
          <w:tcPr>
            <w:tcW w:w="2552" w:type="dxa"/>
            <w:vAlign w:val="center"/>
          </w:tcPr>
          <w:p w:rsidR="00AE060F" w:rsidRPr="00AE060F" w:rsidRDefault="00AE060F" w:rsidP="00AE06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механизма</w:t>
            </w:r>
          </w:p>
        </w:tc>
        <w:tc>
          <w:tcPr>
            <w:tcW w:w="993" w:type="dxa"/>
            <w:vAlign w:val="center"/>
          </w:tcPr>
          <w:p w:rsidR="00AE060F" w:rsidRPr="00AE060F" w:rsidRDefault="00AE060F" w:rsidP="00AE060F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118" w:type="dxa"/>
            <w:vAlign w:val="center"/>
          </w:tcPr>
          <w:p w:rsidR="00AE060F" w:rsidRPr="00AE060F" w:rsidRDefault="00AE060F" w:rsidP="00AE060F">
            <w:pPr>
              <w:jc w:val="center"/>
              <w:rPr>
                <w:b/>
              </w:rPr>
            </w:pPr>
            <w:r>
              <w:rPr>
                <w:b/>
              </w:rPr>
              <w:t>Краткая характеристика</w:t>
            </w:r>
          </w:p>
        </w:tc>
        <w:tc>
          <w:tcPr>
            <w:tcW w:w="3260" w:type="dxa"/>
            <w:vAlign w:val="center"/>
          </w:tcPr>
          <w:p w:rsidR="00AE060F" w:rsidRPr="00AE060F" w:rsidRDefault="00AE060F" w:rsidP="00AE06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системы</w:t>
            </w:r>
          </w:p>
        </w:tc>
      </w:tr>
      <w:tr w:rsidR="00AE060F" w:rsidTr="005D6EF4">
        <w:tc>
          <w:tcPr>
            <w:tcW w:w="2552" w:type="dxa"/>
            <w:vAlign w:val="center"/>
          </w:tcPr>
          <w:p w:rsidR="00AE060F" w:rsidRDefault="00AE060F" w:rsidP="00AE060F">
            <w:pPr>
              <w:jc w:val="center"/>
            </w:pPr>
            <w:r>
              <w:t>Ручной насос</w:t>
            </w:r>
          </w:p>
        </w:tc>
        <w:tc>
          <w:tcPr>
            <w:tcW w:w="993" w:type="dxa"/>
            <w:vAlign w:val="center"/>
          </w:tcPr>
          <w:p w:rsidR="00AE060F" w:rsidRDefault="00AE060F" w:rsidP="00AE060F">
            <w:pPr>
              <w:jc w:val="center"/>
            </w:pPr>
            <w:r>
              <w:t>1</w:t>
            </w:r>
          </w:p>
        </w:tc>
        <w:tc>
          <w:tcPr>
            <w:tcW w:w="3118" w:type="dxa"/>
            <w:vAlign w:val="center"/>
          </w:tcPr>
          <w:p w:rsidR="00AE060F" w:rsidRPr="00AE060F" w:rsidRDefault="00AE060F" w:rsidP="00AE060F">
            <w:pPr>
              <w:jc w:val="center"/>
            </w:pPr>
            <w:r>
              <w:rPr>
                <w:lang w:val="en-US"/>
              </w:rPr>
              <w:t>Q</w:t>
            </w:r>
            <w:r>
              <w:t xml:space="preserve"> = 2,1 м</w:t>
            </w:r>
            <w:r>
              <w:rPr>
                <w:vertAlign w:val="superscript"/>
              </w:rPr>
              <w:t>3</w:t>
            </w:r>
            <w:r>
              <w:t>/ч.</w:t>
            </w:r>
          </w:p>
        </w:tc>
        <w:tc>
          <w:tcPr>
            <w:tcW w:w="3260" w:type="dxa"/>
            <w:vAlign w:val="center"/>
          </w:tcPr>
          <w:p w:rsidR="00AE060F" w:rsidRDefault="00AE060F" w:rsidP="00AE060F">
            <w:pPr>
              <w:jc w:val="center"/>
            </w:pPr>
            <w:r>
              <w:t>Осушительная система</w:t>
            </w:r>
          </w:p>
        </w:tc>
      </w:tr>
      <w:tr w:rsidR="00AE060F" w:rsidTr="005D6EF4">
        <w:tc>
          <w:tcPr>
            <w:tcW w:w="2552" w:type="dxa"/>
            <w:vAlign w:val="center"/>
          </w:tcPr>
          <w:p w:rsidR="00AE060F" w:rsidRDefault="007314A4" w:rsidP="00AE060F">
            <w:pPr>
              <w:jc w:val="center"/>
            </w:pPr>
            <w:r>
              <w:t xml:space="preserve">Электронасос </w:t>
            </w:r>
          </w:p>
        </w:tc>
        <w:tc>
          <w:tcPr>
            <w:tcW w:w="993" w:type="dxa"/>
            <w:vAlign w:val="center"/>
          </w:tcPr>
          <w:p w:rsidR="00AE060F" w:rsidRDefault="007314A4" w:rsidP="00AE060F">
            <w:pPr>
              <w:jc w:val="center"/>
            </w:pPr>
            <w:r>
              <w:t>1</w:t>
            </w:r>
          </w:p>
        </w:tc>
        <w:tc>
          <w:tcPr>
            <w:tcW w:w="3118" w:type="dxa"/>
            <w:vAlign w:val="center"/>
          </w:tcPr>
          <w:p w:rsidR="00AE060F" w:rsidRDefault="007314A4" w:rsidP="007314A4">
            <w:pPr>
              <w:jc w:val="center"/>
            </w:pPr>
            <w:r>
              <w:rPr>
                <w:lang w:val="en-US"/>
              </w:rPr>
              <w:t>Q</w:t>
            </w:r>
            <w:r>
              <w:t xml:space="preserve"> = 50 м</w:t>
            </w:r>
            <w:r>
              <w:rPr>
                <w:vertAlign w:val="superscript"/>
              </w:rPr>
              <w:t>3</w:t>
            </w:r>
            <w:r>
              <w:t>/ч.</w:t>
            </w:r>
          </w:p>
          <w:p w:rsidR="007314A4" w:rsidRDefault="007314A4" w:rsidP="007314A4">
            <w:pPr>
              <w:jc w:val="center"/>
            </w:pPr>
            <w:r>
              <w:t>Н = 40 м. вод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т.</w:t>
            </w:r>
          </w:p>
        </w:tc>
        <w:tc>
          <w:tcPr>
            <w:tcW w:w="3260" w:type="dxa"/>
            <w:vAlign w:val="center"/>
          </w:tcPr>
          <w:p w:rsidR="00AE060F" w:rsidRDefault="005D6EF4" w:rsidP="00AE060F">
            <w:pPr>
              <w:jc w:val="center"/>
            </w:pPr>
            <w:r>
              <w:t>Система водяного пожаротушения. Аварийное осушение МО</w:t>
            </w:r>
          </w:p>
        </w:tc>
      </w:tr>
      <w:tr w:rsidR="00AE060F" w:rsidTr="005D6EF4">
        <w:tc>
          <w:tcPr>
            <w:tcW w:w="2552" w:type="dxa"/>
            <w:vAlign w:val="center"/>
          </w:tcPr>
          <w:p w:rsidR="00AE060F" w:rsidRDefault="005D6EF4" w:rsidP="00AE060F">
            <w:pPr>
              <w:jc w:val="center"/>
            </w:pPr>
            <w:r>
              <w:t xml:space="preserve">Электронасос </w:t>
            </w:r>
          </w:p>
        </w:tc>
        <w:tc>
          <w:tcPr>
            <w:tcW w:w="993" w:type="dxa"/>
            <w:vAlign w:val="center"/>
          </w:tcPr>
          <w:p w:rsidR="00AE060F" w:rsidRDefault="005D6EF4" w:rsidP="00AE060F">
            <w:pPr>
              <w:jc w:val="center"/>
            </w:pPr>
            <w:r>
              <w:t>1</w:t>
            </w:r>
          </w:p>
        </w:tc>
        <w:tc>
          <w:tcPr>
            <w:tcW w:w="3118" w:type="dxa"/>
            <w:vAlign w:val="center"/>
          </w:tcPr>
          <w:p w:rsidR="005D6EF4" w:rsidRDefault="005D6EF4" w:rsidP="005D6EF4">
            <w:pPr>
              <w:jc w:val="center"/>
            </w:pPr>
            <w:r>
              <w:rPr>
                <w:lang w:val="en-US"/>
              </w:rPr>
              <w:t>Q</w:t>
            </w:r>
            <w:r>
              <w:t xml:space="preserve"> = 10 м</w:t>
            </w:r>
            <w:r>
              <w:rPr>
                <w:vertAlign w:val="superscript"/>
              </w:rPr>
              <w:t>3</w:t>
            </w:r>
            <w:r>
              <w:t>/ч.</w:t>
            </w:r>
          </w:p>
          <w:p w:rsidR="00AE060F" w:rsidRDefault="005D6EF4" w:rsidP="005D6EF4">
            <w:pPr>
              <w:jc w:val="center"/>
            </w:pPr>
            <w:r>
              <w:t>Н = 40 м. вод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т.</w:t>
            </w:r>
          </w:p>
        </w:tc>
        <w:tc>
          <w:tcPr>
            <w:tcW w:w="3260" w:type="dxa"/>
            <w:vAlign w:val="center"/>
          </w:tcPr>
          <w:p w:rsidR="00AE060F" w:rsidRDefault="005D6EF4" w:rsidP="00AE060F">
            <w:pPr>
              <w:jc w:val="center"/>
            </w:pPr>
            <w:r>
              <w:t>Осушительная система. Осушение отсеков.</w:t>
            </w:r>
          </w:p>
        </w:tc>
      </w:tr>
      <w:tr w:rsidR="00AE060F" w:rsidTr="005D6EF4">
        <w:tc>
          <w:tcPr>
            <w:tcW w:w="2552" w:type="dxa"/>
            <w:vAlign w:val="center"/>
          </w:tcPr>
          <w:p w:rsidR="00AE060F" w:rsidRDefault="005D6EF4" w:rsidP="00AE060F">
            <w:pPr>
              <w:jc w:val="center"/>
            </w:pPr>
            <w:r>
              <w:t>Огнетушитель углекислотный</w:t>
            </w:r>
          </w:p>
        </w:tc>
        <w:tc>
          <w:tcPr>
            <w:tcW w:w="993" w:type="dxa"/>
            <w:vAlign w:val="center"/>
          </w:tcPr>
          <w:p w:rsidR="00AE060F" w:rsidRDefault="005D6EF4" w:rsidP="00AE060F">
            <w:pPr>
              <w:jc w:val="center"/>
            </w:pPr>
            <w:r>
              <w:t>2</w:t>
            </w:r>
          </w:p>
        </w:tc>
        <w:tc>
          <w:tcPr>
            <w:tcW w:w="3118" w:type="dxa"/>
            <w:vAlign w:val="center"/>
          </w:tcPr>
          <w:p w:rsidR="00AE060F" w:rsidRPr="005D6EF4" w:rsidRDefault="005D6EF4" w:rsidP="00AE060F">
            <w:pPr>
              <w:jc w:val="center"/>
            </w:pPr>
            <w:r>
              <w:rPr>
                <w:lang w:val="en-US"/>
              </w:rPr>
              <w:t>V</w:t>
            </w:r>
            <w:r>
              <w:t xml:space="preserve"> = 5 л.</w:t>
            </w:r>
          </w:p>
        </w:tc>
        <w:tc>
          <w:tcPr>
            <w:tcW w:w="3260" w:type="dxa"/>
            <w:vAlign w:val="center"/>
          </w:tcPr>
          <w:p w:rsidR="00AE060F" w:rsidRDefault="005D6EF4" w:rsidP="00AE060F">
            <w:pPr>
              <w:jc w:val="center"/>
            </w:pPr>
            <w:r>
              <w:t>Машинное отделение. Рулевая рубка.</w:t>
            </w:r>
          </w:p>
        </w:tc>
      </w:tr>
      <w:tr w:rsidR="005D6EF4" w:rsidTr="005D6EF4">
        <w:tc>
          <w:tcPr>
            <w:tcW w:w="2552" w:type="dxa"/>
            <w:vAlign w:val="center"/>
          </w:tcPr>
          <w:p w:rsidR="005D6EF4" w:rsidRDefault="002676B4" w:rsidP="00AE060F">
            <w:pPr>
              <w:jc w:val="center"/>
            </w:pPr>
            <w:r>
              <w:t>Огнетушитель порошковый</w:t>
            </w:r>
          </w:p>
        </w:tc>
        <w:tc>
          <w:tcPr>
            <w:tcW w:w="993" w:type="dxa"/>
            <w:vAlign w:val="center"/>
          </w:tcPr>
          <w:p w:rsidR="005D6EF4" w:rsidRDefault="002676B4" w:rsidP="00AE060F">
            <w:pPr>
              <w:jc w:val="center"/>
            </w:pPr>
            <w:r>
              <w:t>3</w:t>
            </w:r>
          </w:p>
        </w:tc>
        <w:tc>
          <w:tcPr>
            <w:tcW w:w="3118" w:type="dxa"/>
            <w:vAlign w:val="center"/>
          </w:tcPr>
          <w:p w:rsidR="005D6EF4" w:rsidRDefault="002676B4" w:rsidP="00AE06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  <w:r>
              <w:t xml:space="preserve"> = 4 л.</w:t>
            </w:r>
          </w:p>
        </w:tc>
        <w:tc>
          <w:tcPr>
            <w:tcW w:w="3260" w:type="dxa"/>
            <w:vAlign w:val="center"/>
          </w:tcPr>
          <w:p w:rsidR="002676B4" w:rsidRDefault="002676B4" w:rsidP="00AE060F">
            <w:pPr>
              <w:jc w:val="center"/>
            </w:pPr>
            <w:r>
              <w:t xml:space="preserve">Главная палуба. </w:t>
            </w:r>
          </w:p>
          <w:p w:rsidR="005D6EF4" w:rsidRDefault="002676B4" w:rsidP="00AE060F">
            <w:pPr>
              <w:jc w:val="center"/>
            </w:pPr>
            <w:r>
              <w:t>Машинное отделение. Помещение для отдыха экипажа.</w:t>
            </w:r>
          </w:p>
        </w:tc>
      </w:tr>
      <w:tr w:rsidR="005D6EF4" w:rsidTr="005D6EF4">
        <w:tc>
          <w:tcPr>
            <w:tcW w:w="2552" w:type="dxa"/>
            <w:vAlign w:val="center"/>
          </w:tcPr>
          <w:p w:rsidR="005D6EF4" w:rsidRDefault="002676B4" w:rsidP="00AE060F">
            <w:pPr>
              <w:jc w:val="center"/>
            </w:pPr>
            <w:r>
              <w:t>Ручной насос</w:t>
            </w:r>
          </w:p>
        </w:tc>
        <w:tc>
          <w:tcPr>
            <w:tcW w:w="993" w:type="dxa"/>
            <w:vAlign w:val="center"/>
          </w:tcPr>
          <w:p w:rsidR="005D6EF4" w:rsidRDefault="002676B4" w:rsidP="00AE060F">
            <w:pPr>
              <w:jc w:val="center"/>
            </w:pPr>
            <w:r>
              <w:t>2</w:t>
            </w:r>
          </w:p>
        </w:tc>
        <w:tc>
          <w:tcPr>
            <w:tcW w:w="3118" w:type="dxa"/>
            <w:vAlign w:val="center"/>
          </w:tcPr>
          <w:p w:rsidR="005D6EF4" w:rsidRPr="002676B4" w:rsidRDefault="002676B4" w:rsidP="00AE060F">
            <w:pPr>
              <w:jc w:val="center"/>
            </w:pPr>
            <w:r>
              <w:rPr>
                <w:lang w:val="en-US"/>
              </w:rPr>
              <w:t>Q</w:t>
            </w:r>
            <w:r>
              <w:t xml:space="preserve"> = 2,1 л. За двойной ход</w:t>
            </w:r>
          </w:p>
        </w:tc>
        <w:tc>
          <w:tcPr>
            <w:tcW w:w="3260" w:type="dxa"/>
            <w:vAlign w:val="center"/>
          </w:tcPr>
          <w:p w:rsidR="005D6EF4" w:rsidRDefault="002676B4" w:rsidP="002676B4">
            <w:pPr>
              <w:jc w:val="center"/>
            </w:pPr>
            <w:r>
              <w:t>Системы сточных вод и нефтесодержащих вод</w:t>
            </w:r>
          </w:p>
        </w:tc>
      </w:tr>
    </w:tbl>
    <w:p w:rsidR="00302886" w:rsidRDefault="00302886" w:rsidP="00302886">
      <w:pPr>
        <w:jc w:val="both"/>
      </w:pPr>
    </w:p>
    <w:p w:rsidR="00302886" w:rsidRDefault="00302886" w:rsidP="00302886">
      <w:pPr>
        <w:jc w:val="both"/>
      </w:pPr>
    </w:p>
    <w:p w:rsidR="00302886" w:rsidRDefault="005874FF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Материалы и арматура</w:t>
      </w:r>
    </w:p>
    <w:p w:rsidR="005874FF" w:rsidRDefault="005874FF" w:rsidP="005874FF">
      <w:pPr>
        <w:jc w:val="both"/>
      </w:pPr>
    </w:p>
    <w:p w:rsidR="00FB0E30" w:rsidRDefault="00FB0E30" w:rsidP="00FB0E30">
      <w:pPr>
        <w:ind w:left="7799"/>
        <w:jc w:val="both"/>
      </w:pPr>
      <w:r>
        <w:t>Таблица 7.2</w:t>
      </w:r>
    </w:p>
    <w:tbl>
      <w:tblPr>
        <w:tblStyle w:val="aa"/>
        <w:tblW w:w="9923" w:type="dxa"/>
        <w:tblInd w:w="-176" w:type="dxa"/>
        <w:tblLook w:val="04A0"/>
      </w:tblPr>
      <w:tblGrid>
        <w:gridCol w:w="3119"/>
        <w:gridCol w:w="3119"/>
        <w:gridCol w:w="1843"/>
        <w:gridCol w:w="1842"/>
      </w:tblGrid>
      <w:tr w:rsidR="005874FF" w:rsidTr="000C3466">
        <w:tc>
          <w:tcPr>
            <w:tcW w:w="3119" w:type="dxa"/>
            <w:vAlign w:val="center"/>
          </w:tcPr>
          <w:p w:rsidR="005874FF" w:rsidRPr="005874FF" w:rsidRDefault="005874FF" w:rsidP="005874F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системы</w:t>
            </w:r>
          </w:p>
        </w:tc>
        <w:tc>
          <w:tcPr>
            <w:tcW w:w="3119" w:type="dxa"/>
            <w:vAlign w:val="center"/>
          </w:tcPr>
          <w:p w:rsidR="005874FF" w:rsidRPr="005874FF" w:rsidRDefault="005874FF" w:rsidP="005874FF">
            <w:pPr>
              <w:jc w:val="center"/>
              <w:rPr>
                <w:b/>
              </w:rPr>
            </w:pPr>
            <w:r>
              <w:rPr>
                <w:b/>
              </w:rPr>
              <w:t>Трубы</w:t>
            </w:r>
          </w:p>
        </w:tc>
        <w:tc>
          <w:tcPr>
            <w:tcW w:w="1843" w:type="dxa"/>
            <w:vAlign w:val="center"/>
          </w:tcPr>
          <w:p w:rsidR="005874FF" w:rsidRPr="005874FF" w:rsidRDefault="005874FF" w:rsidP="005874FF">
            <w:pPr>
              <w:jc w:val="center"/>
              <w:rPr>
                <w:b/>
              </w:rPr>
            </w:pPr>
            <w:r>
              <w:rPr>
                <w:b/>
              </w:rPr>
              <w:t>Арматура</w:t>
            </w:r>
          </w:p>
        </w:tc>
        <w:tc>
          <w:tcPr>
            <w:tcW w:w="1842" w:type="dxa"/>
            <w:vAlign w:val="center"/>
          </w:tcPr>
          <w:p w:rsidR="005874FF" w:rsidRPr="005874FF" w:rsidRDefault="005874FF" w:rsidP="005874FF">
            <w:pPr>
              <w:jc w:val="center"/>
              <w:rPr>
                <w:b/>
              </w:rPr>
            </w:pPr>
            <w:r>
              <w:rPr>
                <w:b/>
              </w:rPr>
              <w:t>Прокладки</w:t>
            </w:r>
          </w:p>
        </w:tc>
      </w:tr>
      <w:tr w:rsidR="005874FF" w:rsidTr="000C3466">
        <w:tc>
          <w:tcPr>
            <w:tcW w:w="3119" w:type="dxa"/>
            <w:vAlign w:val="center"/>
          </w:tcPr>
          <w:p w:rsidR="005874FF" w:rsidRDefault="005874FF" w:rsidP="005874FF">
            <w:pPr>
              <w:jc w:val="center"/>
            </w:pPr>
            <w:r>
              <w:t>Система осушения</w:t>
            </w:r>
          </w:p>
        </w:tc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Сталь, сталь оцинкованная</w:t>
            </w:r>
          </w:p>
        </w:tc>
        <w:tc>
          <w:tcPr>
            <w:tcW w:w="1843" w:type="dxa"/>
            <w:vAlign w:val="center"/>
          </w:tcPr>
          <w:p w:rsidR="005874FF" w:rsidRDefault="00FB0E30" w:rsidP="005874FF">
            <w:pPr>
              <w:jc w:val="center"/>
            </w:pPr>
            <w:r>
              <w:t>Бронза</w:t>
            </w:r>
          </w:p>
        </w:tc>
        <w:tc>
          <w:tcPr>
            <w:tcW w:w="1842" w:type="dxa"/>
            <w:vAlign w:val="center"/>
          </w:tcPr>
          <w:p w:rsidR="005874FF" w:rsidRDefault="00FB0E30" w:rsidP="005874FF">
            <w:pPr>
              <w:jc w:val="center"/>
            </w:pPr>
            <w:r>
              <w:t>Паронит</w:t>
            </w:r>
          </w:p>
        </w:tc>
      </w:tr>
      <w:tr w:rsidR="005874FF" w:rsidTr="000C3466">
        <w:tc>
          <w:tcPr>
            <w:tcW w:w="3119" w:type="dxa"/>
            <w:vAlign w:val="center"/>
          </w:tcPr>
          <w:p w:rsidR="005874FF" w:rsidRDefault="005874FF" w:rsidP="005874FF">
            <w:pPr>
              <w:jc w:val="center"/>
            </w:pPr>
            <w:r>
              <w:t>Воздушные и измерительные трубы</w:t>
            </w:r>
          </w:p>
        </w:tc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Сталь, сталь оцинкованная</w:t>
            </w:r>
          </w:p>
        </w:tc>
        <w:tc>
          <w:tcPr>
            <w:tcW w:w="1843" w:type="dxa"/>
            <w:vAlign w:val="center"/>
          </w:tcPr>
          <w:p w:rsidR="005874FF" w:rsidRDefault="00FB0E30" w:rsidP="005874FF">
            <w:pPr>
              <w:jc w:val="center"/>
            </w:pPr>
            <w:r>
              <w:t>Бронза</w:t>
            </w:r>
          </w:p>
        </w:tc>
        <w:tc>
          <w:tcPr>
            <w:tcW w:w="1842" w:type="dxa"/>
            <w:vAlign w:val="center"/>
          </w:tcPr>
          <w:p w:rsidR="005874FF" w:rsidRDefault="00FB0E30" w:rsidP="005874FF">
            <w:pPr>
              <w:jc w:val="center"/>
            </w:pPr>
            <w:r>
              <w:t>Паронит</w:t>
            </w:r>
          </w:p>
        </w:tc>
      </w:tr>
      <w:tr w:rsidR="005874FF" w:rsidTr="000C3466">
        <w:tc>
          <w:tcPr>
            <w:tcW w:w="3119" w:type="dxa"/>
            <w:vAlign w:val="center"/>
          </w:tcPr>
          <w:p w:rsidR="005874FF" w:rsidRDefault="005874FF" w:rsidP="005874FF">
            <w:pPr>
              <w:jc w:val="center"/>
            </w:pPr>
            <w:r>
              <w:t>Система водотушения</w:t>
            </w:r>
          </w:p>
        </w:tc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Сталь, сталь оцинкованная</w:t>
            </w:r>
          </w:p>
        </w:tc>
        <w:tc>
          <w:tcPr>
            <w:tcW w:w="1843" w:type="dxa"/>
            <w:vAlign w:val="center"/>
          </w:tcPr>
          <w:p w:rsidR="005874FF" w:rsidRDefault="00FB0E30" w:rsidP="005874FF">
            <w:pPr>
              <w:jc w:val="center"/>
            </w:pPr>
            <w:r>
              <w:t>Бронза</w:t>
            </w:r>
          </w:p>
        </w:tc>
        <w:tc>
          <w:tcPr>
            <w:tcW w:w="1842" w:type="dxa"/>
            <w:vAlign w:val="center"/>
          </w:tcPr>
          <w:p w:rsidR="005874FF" w:rsidRDefault="00FB0E30" w:rsidP="005874FF">
            <w:pPr>
              <w:jc w:val="center"/>
            </w:pPr>
            <w:r>
              <w:t>Паронит</w:t>
            </w:r>
          </w:p>
        </w:tc>
      </w:tr>
      <w:tr w:rsidR="005874FF" w:rsidTr="000C3466">
        <w:tc>
          <w:tcPr>
            <w:tcW w:w="3119" w:type="dxa"/>
            <w:vAlign w:val="center"/>
          </w:tcPr>
          <w:p w:rsidR="005874FF" w:rsidRDefault="005874FF" w:rsidP="005874FF">
            <w:pPr>
              <w:jc w:val="center"/>
            </w:pPr>
            <w:r>
              <w:t>Система забортной воды</w:t>
            </w:r>
          </w:p>
        </w:tc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Сталь, сталь оцинкованная</w:t>
            </w:r>
          </w:p>
        </w:tc>
        <w:tc>
          <w:tcPr>
            <w:tcW w:w="1843" w:type="dxa"/>
            <w:vAlign w:val="center"/>
          </w:tcPr>
          <w:p w:rsidR="005874FF" w:rsidRDefault="00FB0E30" w:rsidP="005874FF">
            <w:pPr>
              <w:jc w:val="center"/>
            </w:pPr>
            <w:r>
              <w:t>Бронза</w:t>
            </w:r>
          </w:p>
        </w:tc>
        <w:tc>
          <w:tcPr>
            <w:tcW w:w="1842" w:type="dxa"/>
            <w:vAlign w:val="center"/>
          </w:tcPr>
          <w:p w:rsidR="005874FF" w:rsidRDefault="00FB0E30" w:rsidP="005874FF">
            <w:pPr>
              <w:jc w:val="center"/>
            </w:pPr>
            <w:r>
              <w:t>Паронит</w:t>
            </w:r>
          </w:p>
        </w:tc>
      </w:tr>
      <w:tr w:rsidR="005874FF" w:rsidTr="000C3466"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Система сточных и хозяйственно-бытовых вод</w:t>
            </w:r>
          </w:p>
        </w:tc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Сталь, сталь оцинкованная</w:t>
            </w:r>
          </w:p>
        </w:tc>
        <w:tc>
          <w:tcPr>
            <w:tcW w:w="1843" w:type="dxa"/>
            <w:vAlign w:val="center"/>
          </w:tcPr>
          <w:p w:rsidR="005874FF" w:rsidRDefault="00FB0E30" w:rsidP="005874FF">
            <w:pPr>
              <w:jc w:val="center"/>
            </w:pPr>
            <w:r>
              <w:t>Бронза, латунь</w:t>
            </w:r>
          </w:p>
        </w:tc>
        <w:tc>
          <w:tcPr>
            <w:tcW w:w="1842" w:type="dxa"/>
            <w:vAlign w:val="center"/>
          </w:tcPr>
          <w:p w:rsidR="005874FF" w:rsidRDefault="00FB0E30" w:rsidP="005874FF">
            <w:pPr>
              <w:jc w:val="center"/>
            </w:pPr>
            <w:r>
              <w:t>Паронит</w:t>
            </w:r>
          </w:p>
        </w:tc>
      </w:tr>
      <w:tr w:rsidR="005874FF" w:rsidTr="000C3466"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Система охлаждения</w:t>
            </w:r>
          </w:p>
        </w:tc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Медно-никелевый сплав</w:t>
            </w:r>
          </w:p>
        </w:tc>
        <w:tc>
          <w:tcPr>
            <w:tcW w:w="1843" w:type="dxa"/>
            <w:vAlign w:val="center"/>
          </w:tcPr>
          <w:p w:rsidR="005874FF" w:rsidRDefault="00FB0E30" w:rsidP="005874FF">
            <w:pPr>
              <w:jc w:val="center"/>
            </w:pPr>
            <w:r>
              <w:t>Бронза</w:t>
            </w:r>
          </w:p>
        </w:tc>
        <w:tc>
          <w:tcPr>
            <w:tcW w:w="1842" w:type="dxa"/>
            <w:vAlign w:val="center"/>
          </w:tcPr>
          <w:p w:rsidR="005874FF" w:rsidRDefault="00FB0E30" w:rsidP="005874FF">
            <w:pPr>
              <w:jc w:val="center"/>
            </w:pPr>
            <w:r>
              <w:t>Паронит</w:t>
            </w:r>
          </w:p>
        </w:tc>
      </w:tr>
      <w:tr w:rsidR="005874FF" w:rsidTr="000C3466">
        <w:tc>
          <w:tcPr>
            <w:tcW w:w="3119" w:type="dxa"/>
            <w:vAlign w:val="center"/>
          </w:tcPr>
          <w:p w:rsidR="005874FF" w:rsidRDefault="000C3466" w:rsidP="005874FF">
            <w:pPr>
              <w:jc w:val="center"/>
            </w:pPr>
            <w:r>
              <w:t>Система трюмных нефтесодержащих вод</w:t>
            </w:r>
          </w:p>
        </w:tc>
        <w:tc>
          <w:tcPr>
            <w:tcW w:w="3119" w:type="dxa"/>
            <w:vAlign w:val="center"/>
          </w:tcPr>
          <w:p w:rsidR="005874FF" w:rsidRDefault="000C3466" w:rsidP="000C3466">
            <w:pPr>
              <w:jc w:val="center"/>
            </w:pPr>
            <w:r>
              <w:t>Сталь оцинкованная</w:t>
            </w:r>
          </w:p>
        </w:tc>
        <w:tc>
          <w:tcPr>
            <w:tcW w:w="1843" w:type="dxa"/>
            <w:vAlign w:val="center"/>
          </w:tcPr>
          <w:p w:rsidR="005874FF" w:rsidRDefault="00FB0E30" w:rsidP="005874FF">
            <w:pPr>
              <w:jc w:val="center"/>
            </w:pPr>
            <w:r>
              <w:t>Бронза</w:t>
            </w:r>
          </w:p>
        </w:tc>
        <w:tc>
          <w:tcPr>
            <w:tcW w:w="1842" w:type="dxa"/>
            <w:vAlign w:val="center"/>
          </w:tcPr>
          <w:p w:rsidR="005874FF" w:rsidRDefault="00FB0E30" w:rsidP="005874FF">
            <w:pPr>
              <w:jc w:val="center"/>
            </w:pPr>
            <w:r>
              <w:t>Паронит</w:t>
            </w:r>
          </w:p>
        </w:tc>
      </w:tr>
    </w:tbl>
    <w:p w:rsidR="005874FF" w:rsidRDefault="005874FF" w:rsidP="005874FF">
      <w:pPr>
        <w:jc w:val="both"/>
      </w:pPr>
    </w:p>
    <w:p w:rsidR="005874FF" w:rsidRDefault="005874FF" w:rsidP="005874FF">
      <w:pPr>
        <w:jc w:val="both"/>
      </w:pPr>
    </w:p>
    <w:p w:rsidR="005874FF" w:rsidRDefault="005874FF" w:rsidP="005874FF">
      <w:pPr>
        <w:jc w:val="both"/>
      </w:pPr>
    </w:p>
    <w:p w:rsidR="005874FF" w:rsidRDefault="005874FF" w:rsidP="005874FF">
      <w:pPr>
        <w:jc w:val="both"/>
      </w:pPr>
    </w:p>
    <w:p w:rsidR="005874FF" w:rsidRDefault="005874FF" w:rsidP="005874FF">
      <w:pPr>
        <w:jc w:val="both"/>
      </w:pPr>
    </w:p>
    <w:p w:rsidR="005874FF" w:rsidRDefault="00FB0E30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lastRenderedPageBreak/>
        <w:t xml:space="preserve"> Осушительная система</w:t>
      </w:r>
    </w:p>
    <w:p w:rsidR="00FB0E30" w:rsidRDefault="00FB0E30" w:rsidP="00FB0E30">
      <w:pPr>
        <w:jc w:val="both"/>
      </w:pPr>
    </w:p>
    <w:p w:rsidR="00FB0E30" w:rsidRDefault="00FB0E30" w:rsidP="00460FBB">
      <w:pPr>
        <w:pStyle w:val="af"/>
        <w:numPr>
          <w:ilvl w:val="2"/>
          <w:numId w:val="11"/>
        </w:numPr>
        <w:jc w:val="both"/>
      </w:pPr>
      <w:r>
        <w:t>Система обеспечивает удаление воды из отсеков судна, указанных                 в табл. 7.3.</w:t>
      </w:r>
    </w:p>
    <w:p w:rsidR="00FB0E30" w:rsidRDefault="00FB0E30" w:rsidP="00FB0E30">
      <w:pPr>
        <w:jc w:val="both"/>
      </w:pPr>
    </w:p>
    <w:p w:rsidR="00FB0E30" w:rsidRDefault="00FB0E30" w:rsidP="00FB0E30">
      <w:pPr>
        <w:ind w:left="7799"/>
        <w:jc w:val="both"/>
      </w:pPr>
      <w:r>
        <w:t>Таблица 7.3</w:t>
      </w:r>
    </w:p>
    <w:tbl>
      <w:tblPr>
        <w:tblStyle w:val="aa"/>
        <w:tblW w:w="0" w:type="auto"/>
        <w:tblLook w:val="04A0"/>
      </w:tblPr>
      <w:tblGrid>
        <w:gridCol w:w="3190"/>
        <w:gridCol w:w="4006"/>
        <w:gridCol w:w="2374"/>
      </w:tblGrid>
      <w:tr w:rsidR="00FB0E30" w:rsidTr="00C1160B">
        <w:tc>
          <w:tcPr>
            <w:tcW w:w="3190" w:type="dxa"/>
            <w:vAlign w:val="center"/>
          </w:tcPr>
          <w:p w:rsidR="00FB0E30" w:rsidRPr="00FB0E30" w:rsidRDefault="00C1160B" w:rsidP="00FB0E3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осушаемого отсека</w:t>
            </w:r>
          </w:p>
        </w:tc>
        <w:tc>
          <w:tcPr>
            <w:tcW w:w="4006" w:type="dxa"/>
            <w:vAlign w:val="center"/>
          </w:tcPr>
          <w:p w:rsidR="00FB0E30" w:rsidRPr="00FB0E30" w:rsidRDefault="00C1160B" w:rsidP="00FB0E30">
            <w:pPr>
              <w:jc w:val="center"/>
              <w:rPr>
                <w:b/>
              </w:rPr>
            </w:pPr>
            <w:r>
              <w:rPr>
                <w:b/>
              </w:rPr>
              <w:t>Средства осушения</w:t>
            </w:r>
          </w:p>
        </w:tc>
        <w:tc>
          <w:tcPr>
            <w:tcW w:w="2374" w:type="dxa"/>
            <w:vAlign w:val="center"/>
          </w:tcPr>
          <w:p w:rsidR="00FB0E30" w:rsidRPr="00FB0E30" w:rsidRDefault="00C1160B" w:rsidP="00FB0E30">
            <w:pPr>
              <w:jc w:val="center"/>
              <w:rPr>
                <w:b/>
              </w:rPr>
            </w:pPr>
            <w:r>
              <w:rPr>
                <w:b/>
              </w:rPr>
              <w:t>Место откачки</w:t>
            </w:r>
          </w:p>
        </w:tc>
      </w:tr>
      <w:tr w:rsidR="00FB0E30" w:rsidTr="00A141A1">
        <w:tc>
          <w:tcPr>
            <w:tcW w:w="3190" w:type="dxa"/>
            <w:vAlign w:val="center"/>
          </w:tcPr>
          <w:p w:rsidR="00FB0E30" w:rsidRDefault="00A141A1" w:rsidP="00A141A1">
            <w:pPr>
              <w:jc w:val="center"/>
            </w:pPr>
            <w:r>
              <w:t>Машинное отделение</w:t>
            </w:r>
          </w:p>
        </w:tc>
        <w:tc>
          <w:tcPr>
            <w:tcW w:w="4006" w:type="dxa"/>
            <w:vAlign w:val="center"/>
          </w:tcPr>
          <w:p w:rsidR="00FB0E30" w:rsidRDefault="002F3422" w:rsidP="00A141A1">
            <w:pPr>
              <w:jc w:val="center"/>
            </w:pPr>
            <w:r>
              <w:t>Ручной осушительный насос</w:t>
            </w:r>
          </w:p>
        </w:tc>
        <w:tc>
          <w:tcPr>
            <w:tcW w:w="2374" w:type="dxa"/>
            <w:vAlign w:val="center"/>
          </w:tcPr>
          <w:p w:rsidR="00FB0E30" w:rsidRDefault="002F3422" w:rsidP="00A141A1">
            <w:pPr>
              <w:jc w:val="center"/>
            </w:pPr>
            <w:r>
              <w:t>Цистерна нефтесодержащих вод</w:t>
            </w:r>
          </w:p>
        </w:tc>
      </w:tr>
      <w:tr w:rsidR="00FB0E30" w:rsidTr="00A141A1">
        <w:tc>
          <w:tcPr>
            <w:tcW w:w="3190" w:type="dxa"/>
            <w:vAlign w:val="center"/>
          </w:tcPr>
          <w:p w:rsidR="00FB0E30" w:rsidRDefault="00A141A1" w:rsidP="00A141A1">
            <w:pPr>
              <w:jc w:val="center"/>
            </w:pPr>
            <w:r>
              <w:t>Ахтерпик</w:t>
            </w:r>
          </w:p>
        </w:tc>
        <w:tc>
          <w:tcPr>
            <w:tcW w:w="4006" w:type="dxa"/>
            <w:vAlign w:val="center"/>
          </w:tcPr>
          <w:p w:rsidR="00FB0E30" w:rsidRDefault="002F3422" w:rsidP="00A141A1">
            <w:pPr>
              <w:jc w:val="center"/>
            </w:pPr>
            <w:r>
              <w:t>Электрический осушительный насос</w:t>
            </w:r>
          </w:p>
        </w:tc>
        <w:tc>
          <w:tcPr>
            <w:tcW w:w="2374" w:type="dxa"/>
            <w:vAlign w:val="center"/>
          </w:tcPr>
          <w:p w:rsidR="00FB0E30" w:rsidRDefault="002F3422" w:rsidP="00A141A1">
            <w:pPr>
              <w:jc w:val="center"/>
            </w:pPr>
            <w:r>
              <w:t>За борт</w:t>
            </w:r>
          </w:p>
        </w:tc>
      </w:tr>
      <w:tr w:rsidR="002F3422" w:rsidTr="00A141A1">
        <w:tc>
          <w:tcPr>
            <w:tcW w:w="3190" w:type="dxa"/>
            <w:vAlign w:val="center"/>
          </w:tcPr>
          <w:p w:rsidR="002F3422" w:rsidRDefault="002F3422" w:rsidP="00A141A1">
            <w:pPr>
              <w:jc w:val="center"/>
            </w:pPr>
            <w:r>
              <w:t>Форпик</w:t>
            </w:r>
          </w:p>
        </w:tc>
        <w:tc>
          <w:tcPr>
            <w:tcW w:w="4006" w:type="dxa"/>
            <w:vAlign w:val="center"/>
          </w:tcPr>
          <w:p w:rsidR="002F3422" w:rsidRDefault="002F3422" w:rsidP="002F3422">
            <w:pPr>
              <w:jc w:val="center"/>
            </w:pPr>
            <w:r>
              <w:t>Электрический осушительный насос</w:t>
            </w:r>
          </w:p>
        </w:tc>
        <w:tc>
          <w:tcPr>
            <w:tcW w:w="2374" w:type="dxa"/>
            <w:vAlign w:val="center"/>
          </w:tcPr>
          <w:p w:rsidR="002F3422" w:rsidRDefault="002F3422" w:rsidP="002F3422">
            <w:pPr>
              <w:jc w:val="center"/>
            </w:pPr>
            <w:r>
              <w:t>За борт</w:t>
            </w:r>
          </w:p>
        </w:tc>
      </w:tr>
      <w:tr w:rsidR="002F3422" w:rsidTr="00A141A1">
        <w:tc>
          <w:tcPr>
            <w:tcW w:w="3190" w:type="dxa"/>
            <w:vAlign w:val="center"/>
          </w:tcPr>
          <w:p w:rsidR="002F3422" w:rsidRDefault="002F3422" w:rsidP="00A141A1">
            <w:pPr>
              <w:jc w:val="center"/>
            </w:pPr>
            <w:r>
              <w:t>Помещение для отдыха экипажа</w:t>
            </w:r>
          </w:p>
        </w:tc>
        <w:tc>
          <w:tcPr>
            <w:tcW w:w="4006" w:type="dxa"/>
            <w:vAlign w:val="center"/>
          </w:tcPr>
          <w:p w:rsidR="002F3422" w:rsidRDefault="002F3422" w:rsidP="002F3422">
            <w:pPr>
              <w:jc w:val="center"/>
            </w:pPr>
            <w:r>
              <w:t>Электрический осушительный насос</w:t>
            </w:r>
          </w:p>
        </w:tc>
        <w:tc>
          <w:tcPr>
            <w:tcW w:w="2374" w:type="dxa"/>
            <w:vAlign w:val="center"/>
          </w:tcPr>
          <w:p w:rsidR="002F3422" w:rsidRDefault="002F3422" w:rsidP="002F3422">
            <w:pPr>
              <w:jc w:val="center"/>
            </w:pPr>
            <w:r>
              <w:t>За борт</w:t>
            </w:r>
          </w:p>
        </w:tc>
      </w:tr>
      <w:tr w:rsidR="002F3422" w:rsidTr="00A141A1">
        <w:tc>
          <w:tcPr>
            <w:tcW w:w="3190" w:type="dxa"/>
            <w:vAlign w:val="center"/>
          </w:tcPr>
          <w:p w:rsidR="002F3422" w:rsidRDefault="002F3422" w:rsidP="00A141A1">
            <w:pPr>
              <w:jc w:val="center"/>
            </w:pPr>
            <w:r>
              <w:t>Цистерна нефтесодержащих вод</w:t>
            </w:r>
          </w:p>
        </w:tc>
        <w:tc>
          <w:tcPr>
            <w:tcW w:w="4006" w:type="dxa"/>
            <w:vAlign w:val="center"/>
          </w:tcPr>
          <w:p w:rsidR="002F3422" w:rsidRDefault="002F3422" w:rsidP="00A141A1">
            <w:pPr>
              <w:jc w:val="center"/>
            </w:pPr>
            <w:r>
              <w:t>Ручной осушительный насос</w:t>
            </w:r>
          </w:p>
        </w:tc>
        <w:tc>
          <w:tcPr>
            <w:tcW w:w="2374" w:type="dxa"/>
            <w:vAlign w:val="center"/>
          </w:tcPr>
          <w:p w:rsidR="002F3422" w:rsidRDefault="002F3422" w:rsidP="00A141A1">
            <w:pPr>
              <w:jc w:val="center"/>
            </w:pPr>
            <w:r>
              <w:t>В приемное сооружение</w:t>
            </w:r>
          </w:p>
        </w:tc>
      </w:tr>
      <w:tr w:rsidR="002F3422" w:rsidTr="00A141A1">
        <w:tc>
          <w:tcPr>
            <w:tcW w:w="3190" w:type="dxa"/>
            <w:vAlign w:val="center"/>
          </w:tcPr>
          <w:p w:rsidR="002F3422" w:rsidRDefault="002F3422" w:rsidP="00A141A1">
            <w:pPr>
              <w:jc w:val="center"/>
            </w:pPr>
            <w:r>
              <w:t>Аварийное осушение МО</w:t>
            </w:r>
          </w:p>
        </w:tc>
        <w:tc>
          <w:tcPr>
            <w:tcW w:w="4006" w:type="dxa"/>
            <w:vAlign w:val="center"/>
          </w:tcPr>
          <w:p w:rsidR="002F3422" w:rsidRDefault="002F3422" w:rsidP="002F3422">
            <w:pPr>
              <w:jc w:val="center"/>
            </w:pPr>
            <w:r>
              <w:t>Электрический осушительный насос</w:t>
            </w:r>
          </w:p>
        </w:tc>
        <w:tc>
          <w:tcPr>
            <w:tcW w:w="2374" w:type="dxa"/>
            <w:vAlign w:val="center"/>
          </w:tcPr>
          <w:p w:rsidR="002F3422" w:rsidRDefault="002F3422" w:rsidP="002F3422">
            <w:pPr>
              <w:jc w:val="center"/>
            </w:pPr>
            <w:r>
              <w:t>За борт</w:t>
            </w:r>
          </w:p>
        </w:tc>
      </w:tr>
    </w:tbl>
    <w:p w:rsidR="00FB0E30" w:rsidRDefault="00FB0E30" w:rsidP="00FB0E30">
      <w:pPr>
        <w:jc w:val="both"/>
      </w:pPr>
    </w:p>
    <w:p w:rsidR="00FB0E30" w:rsidRDefault="00C1160B" w:rsidP="00460FBB">
      <w:pPr>
        <w:pStyle w:val="af"/>
        <w:numPr>
          <w:ilvl w:val="2"/>
          <w:numId w:val="11"/>
        </w:numPr>
        <w:jc w:val="both"/>
      </w:pPr>
      <w:r>
        <w:t>Патрубок выдачи нефтесодержащих вод на палубе снабжен фланцем международного образца.</w:t>
      </w:r>
    </w:p>
    <w:p w:rsidR="00C1160B" w:rsidRDefault="00C1160B" w:rsidP="00C1160B">
      <w:pPr>
        <w:pStyle w:val="af"/>
        <w:ind w:left="1430"/>
        <w:jc w:val="both"/>
      </w:pPr>
    </w:p>
    <w:p w:rsidR="00C1160B" w:rsidRDefault="00296810" w:rsidP="00460FBB">
      <w:pPr>
        <w:pStyle w:val="af"/>
        <w:numPr>
          <w:ilvl w:val="2"/>
          <w:numId w:val="11"/>
        </w:numPr>
        <w:jc w:val="both"/>
      </w:pPr>
      <w:r>
        <w:t>Приемники осушения в МО имеют грязевые коробки, а в прочих помещениях – сетки.</w:t>
      </w:r>
    </w:p>
    <w:p w:rsidR="00FB0E30" w:rsidRDefault="00FB0E30" w:rsidP="00FB0E30">
      <w:pPr>
        <w:jc w:val="both"/>
      </w:pPr>
    </w:p>
    <w:p w:rsidR="00FB0E30" w:rsidRDefault="00FB0E30" w:rsidP="00FB0E30">
      <w:pPr>
        <w:jc w:val="both"/>
      </w:pPr>
    </w:p>
    <w:p w:rsidR="00FB0E30" w:rsidRDefault="00A141A1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Воздушные и измерительные трубы</w:t>
      </w:r>
    </w:p>
    <w:p w:rsidR="00A141A1" w:rsidRDefault="00A141A1" w:rsidP="00A141A1">
      <w:pPr>
        <w:jc w:val="both"/>
      </w:pPr>
    </w:p>
    <w:p w:rsidR="00A141A1" w:rsidRDefault="00A141A1" w:rsidP="00460FBB">
      <w:pPr>
        <w:pStyle w:val="af"/>
        <w:numPr>
          <w:ilvl w:val="2"/>
          <w:numId w:val="11"/>
        </w:numPr>
        <w:jc w:val="both"/>
      </w:pPr>
      <w:r>
        <w:t>Все цистерны, предназначенные для хранения жидкостей, а также кингстонный ящик оборудуются воздушными трубами. Кроме того, все цистерны оборудуются измерительными устройствами.</w:t>
      </w:r>
    </w:p>
    <w:p w:rsidR="00A141A1" w:rsidRDefault="00A141A1" w:rsidP="00A141A1">
      <w:pPr>
        <w:jc w:val="both"/>
      </w:pPr>
    </w:p>
    <w:p w:rsidR="002F3422" w:rsidRDefault="002F3422" w:rsidP="002F3422">
      <w:pPr>
        <w:ind w:left="7799"/>
        <w:jc w:val="both"/>
      </w:pPr>
      <w:r>
        <w:t>Таблица 7.4</w:t>
      </w:r>
    </w:p>
    <w:tbl>
      <w:tblPr>
        <w:tblStyle w:val="aa"/>
        <w:tblW w:w="0" w:type="auto"/>
        <w:tblLook w:val="04A0"/>
      </w:tblPr>
      <w:tblGrid>
        <w:gridCol w:w="2131"/>
        <w:gridCol w:w="2256"/>
        <w:gridCol w:w="2801"/>
        <w:gridCol w:w="2382"/>
      </w:tblGrid>
      <w:tr w:rsidR="002F3422" w:rsidTr="00750148">
        <w:tc>
          <w:tcPr>
            <w:tcW w:w="2131" w:type="dxa"/>
            <w:vAlign w:val="center"/>
          </w:tcPr>
          <w:p w:rsidR="002F3422" w:rsidRPr="002F3422" w:rsidRDefault="002F3422" w:rsidP="002F342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цистерны</w:t>
            </w:r>
          </w:p>
        </w:tc>
        <w:tc>
          <w:tcPr>
            <w:tcW w:w="2256" w:type="dxa"/>
            <w:vAlign w:val="center"/>
          </w:tcPr>
          <w:p w:rsidR="002F3422" w:rsidRPr="002F3422" w:rsidRDefault="002F3422" w:rsidP="002F3422">
            <w:pPr>
              <w:jc w:val="center"/>
              <w:rPr>
                <w:b/>
              </w:rPr>
            </w:pPr>
            <w:r>
              <w:rPr>
                <w:b/>
              </w:rPr>
              <w:t>Место расположения воздушной головки или гуська</w:t>
            </w:r>
          </w:p>
        </w:tc>
        <w:tc>
          <w:tcPr>
            <w:tcW w:w="2801" w:type="dxa"/>
            <w:vAlign w:val="center"/>
          </w:tcPr>
          <w:p w:rsidR="002F3422" w:rsidRPr="002F3422" w:rsidRDefault="002F3422" w:rsidP="002F3422">
            <w:pPr>
              <w:jc w:val="center"/>
              <w:rPr>
                <w:b/>
              </w:rPr>
            </w:pPr>
            <w:r>
              <w:rPr>
                <w:b/>
              </w:rPr>
              <w:t>Тип воздушной головки</w:t>
            </w:r>
          </w:p>
        </w:tc>
        <w:tc>
          <w:tcPr>
            <w:tcW w:w="2382" w:type="dxa"/>
            <w:vAlign w:val="center"/>
          </w:tcPr>
          <w:p w:rsidR="002F3422" w:rsidRPr="002F3422" w:rsidRDefault="002F3422" w:rsidP="002F3422">
            <w:pPr>
              <w:jc w:val="center"/>
              <w:rPr>
                <w:b/>
              </w:rPr>
            </w:pPr>
            <w:r>
              <w:rPr>
                <w:b/>
              </w:rPr>
              <w:t>Тип измерительного устройства</w:t>
            </w:r>
          </w:p>
        </w:tc>
      </w:tr>
      <w:tr w:rsidR="002F3422" w:rsidTr="00750148">
        <w:tc>
          <w:tcPr>
            <w:tcW w:w="2131" w:type="dxa"/>
            <w:vAlign w:val="center"/>
          </w:tcPr>
          <w:p w:rsidR="002F3422" w:rsidRDefault="002F3422" w:rsidP="002F3422">
            <w:pPr>
              <w:jc w:val="center"/>
            </w:pPr>
            <w:r>
              <w:t xml:space="preserve">Топливо </w:t>
            </w:r>
          </w:p>
        </w:tc>
        <w:tc>
          <w:tcPr>
            <w:tcW w:w="2256" w:type="dxa"/>
            <w:vAlign w:val="center"/>
          </w:tcPr>
          <w:p w:rsidR="002F3422" w:rsidRDefault="002F3422" w:rsidP="002F3422">
            <w:pPr>
              <w:jc w:val="center"/>
            </w:pPr>
            <w:r>
              <w:t>Главная палуба</w:t>
            </w:r>
          </w:p>
        </w:tc>
        <w:tc>
          <w:tcPr>
            <w:tcW w:w="2801" w:type="dxa"/>
            <w:vAlign w:val="center"/>
          </w:tcPr>
          <w:p w:rsidR="002F3422" w:rsidRDefault="002F3422" w:rsidP="002F3422">
            <w:pPr>
              <w:jc w:val="center"/>
            </w:pPr>
            <w:r>
              <w:t>Головка с поплавковым клапаном и предохранительной сеткой</w:t>
            </w:r>
          </w:p>
        </w:tc>
        <w:tc>
          <w:tcPr>
            <w:tcW w:w="2382" w:type="dxa"/>
            <w:vAlign w:val="center"/>
          </w:tcPr>
          <w:p w:rsidR="002F3422" w:rsidRDefault="00E5437B" w:rsidP="002F3422">
            <w:pPr>
              <w:jc w:val="center"/>
            </w:pPr>
            <w:r>
              <w:t>Измерительная втулка, датчик верхнего уровня</w:t>
            </w:r>
          </w:p>
        </w:tc>
      </w:tr>
      <w:tr w:rsidR="00750148" w:rsidTr="00750148">
        <w:tc>
          <w:tcPr>
            <w:tcW w:w="2131" w:type="dxa"/>
            <w:vAlign w:val="center"/>
          </w:tcPr>
          <w:p w:rsidR="00750148" w:rsidRDefault="00750148" w:rsidP="002F3422">
            <w:pPr>
              <w:jc w:val="center"/>
            </w:pPr>
            <w:r>
              <w:t>Топливо расходное</w:t>
            </w:r>
          </w:p>
        </w:tc>
        <w:tc>
          <w:tcPr>
            <w:tcW w:w="2256" w:type="dxa"/>
            <w:vAlign w:val="center"/>
          </w:tcPr>
          <w:p w:rsidR="00750148" w:rsidRDefault="00750148" w:rsidP="008C0BF4">
            <w:pPr>
              <w:jc w:val="center"/>
            </w:pPr>
            <w:r>
              <w:t>Главная палуба</w:t>
            </w:r>
          </w:p>
        </w:tc>
        <w:tc>
          <w:tcPr>
            <w:tcW w:w="2801" w:type="dxa"/>
            <w:vAlign w:val="center"/>
          </w:tcPr>
          <w:p w:rsidR="00750148" w:rsidRDefault="00750148" w:rsidP="008C0BF4">
            <w:pPr>
              <w:jc w:val="center"/>
            </w:pPr>
            <w:r>
              <w:t>Головка с поплавковым клапаном и предохранительной сеткой</w:t>
            </w:r>
          </w:p>
        </w:tc>
        <w:tc>
          <w:tcPr>
            <w:tcW w:w="2382" w:type="dxa"/>
            <w:vAlign w:val="center"/>
          </w:tcPr>
          <w:p w:rsidR="00750148" w:rsidRDefault="00750148" w:rsidP="002F3422">
            <w:pPr>
              <w:jc w:val="center"/>
            </w:pPr>
            <w:r>
              <w:t>Указательная колонка, датчик верхнего и нижнего уровня</w:t>
            </w:r>
          </w:p>
        </w:tc>
      </w:tr>
      <w:tr w:rsidR="00750148" w:rsidTr="00750148">
        <w:tc>
          <w:tcPr>
            <w:tcW w:w="2131" w:type="dxa"/>
            <w:vAlign w:val="center"/>
          </w:tcPr>
          <w:p w:rsidR="00750148" w:rsidRDefault="00750148" w:rsidP="002F3422">
            <w:pPr>
              <w:jc w:val="center"/>
            </w:pPr>
            <w:r>
              <w:t>Нефтесодержащие воды</w:t>
            </w:r>
          </w:p>
        </w:tc>
        <w:tc>
          <w:tcPr>
            <w:tcW w:w="2256" w:type="dxa"/>
            <w:vAlign w:val="center"/>
          </w:tcPr>
          <w:p w:rsidR="00750148" w:rsidRDefault="00750148" w:rsidP="008C0BF4">
            <w:pPr>
              <w:jc w:val="center"/>
            </w:pPr>
            <w:r>
              <w:t>Главная палуба</w:t>
            </w:r>
          </w:p>
        </w:tc>
        <w:tc>
          <w:tcPr>
            <w:tcW w:w="2801" w:type="dxa"/>
            <w:vAlign w:val="center"/>
          </w:tcPr>
          <w:p w:rsidR="00750148" w:rsidRDefault="00750148" w:rsidP="008C0BF4">
            <w:pPr>
              <w:jc w:val="center"/>
            </w:pPr>
            <w:r>
              <w:t>Головка с поплавковым клапаном и предохранительной сеткой</w:t>
            </w:r>
          </w:p>
        </w:tc>
        <w:tc>
          <w:tcPr>
            <w:tcW w:w="2382" w:type="dxa"/>
            <w:vAlign w:val="center"/>
          </w:tcPr>
          <w:p w:rsidR="00750148" w:rsidRDefault="00750148" w:rsidP="002F3422">
            <w:pPr>
              <w:jc w:val="center"/>
            </w:pPr>
            <w:r>
              <w:t>Измерительная втулка, датчик верхнего уровня, самозапорный клапан</w:t>
            </w:r>
          </w:p>
        </w:tc>
      </w:tr>
    </w:tbl>
    <w:p w:rsidR="00A141A1" w:rsidRDefault="00A141A1" w:rsidP="00A141A1">
      <w:pPr>
        <w:jc w:val="both"/>
      </w:pPr>
    </w:p>
    <w:p w:rsidR="00750148" w:rsidRDefault="00750148" w:rsidP="00750148">
      <w:pPr>
        <w:ind w:left="5672" w:firstLine="709"/>
        <w:jc w:val="both"/>
      </w:pPr>
      <w:r>
        <w:lastRenderedPageBreak/>
        <w:t>Продолжение таблицы 7.4</w:t>
      </w:r>
    </w:p>
    <w:tbl>
      <w:tblPr>
        <w:tblStyle w:val="aa"/>
        <w:tblW w:w="0" w:type="auto"/>
        <w:tblLook w:val="04A0"/>
      </w:tblPr>
      <w:tblGrid>
        <w:gridCol w:w="2093"/>
        <w:gridCol w:w="2268"/>
        <w:gridCol w:w="2816"/>
        <w:gridCol w:w="2393"/>
      </w:tblGrid>
      <w:tr w:rsidR="00750148" w:rsidTr="00750148">
        <w:tc>
          <w:tcPr>
            <w:tcW w:w="2093" w:type="dxa"/>
            <w:vAlign w:val="center"/>
          </w:tcPr>
          <w:p w:rsidR="00750148" w:rsidRDefault="00750148" w:rsidP="00750148">
            <w:pPr>
              <w:jc w:val="center"/>
            </w:pPr>
            <w:r>
              <w:t>Пресная вода</w:t>
            </w:r>
          </w:p>
        </w:tc>
        <w:tc>
          <w:tcPr>
            <w:tcW w:w="2268" w:type="dxa"/>
            <w:vAlign w:val="center"/>
          </w:tcPr>
          <w:p w:rsidR="00750148" w:rsidRDefault="00EB285A" w:rsidP="00750148">
            <w:pPr>
              <w:jc w:val="center"/>
            </w:pPr>
            <w:r>
              <w:t>Главная палуба</w:t>
            </w:r>
          </w:p>
        </w:tc>
        <w:tc>
          <w:tcPr>
            <w:tcW w:w="2816" w:type="dxa"/>
            <w:vAlign w:val="center"/>
          </w:tcPr>
          <w:p w:rsidR="00750148" w:rsidRDefault="00EB285A" w:rsidP="00750148">
            <w:pPr>
              <w:jc w:val="center"/>
            </w:pPr>
            <w:r>
              <w:t>Головка с поплавковым клапаном и предохранительной сеткой</w:t>
            </w:r>
          </w:p>
        </w:tc>
        <w:tc>
          <w:tcPr>
            <w:tcW w:w="2393" w:type="dxa"/>
            <w:vAlign w:val="center"/>
          </w:tcPr>
          <w:p w:rsidR="00750148" w:rsidRDefault="00EB285A" w:rsidP="00750148">
            <w:pPr>
              <w:jc w:val="center"/>
            </w:pPr>
            <w:r>
              <w:t>Измерительная втулка, датчик верхнего уровня</w:t>
            </w:r>
          </w:p>
        </w:tc>
      </w:tr>
      <w:tr w:rsidR="00750148" w:rsidTr="00750148">
        <w:tc>
          <w:tcPr>
            <w:tcW w:w="2093" w:type="dxa"/>
            <w:vAlign w:val="center"/>
          </w:tcPr>
          <w:p w:rsidR="00750148" w:rsidRDefault="00750148" w:rsidP="00750148">
            <w:pPr>
              <w:jc w:val="center"/>
            </w:pPr>
            <w:r>
              <w:t>Сточные и хозяйственно-бытовые воды</w:t>
            </w:r>
          </w:p>
        </w:tc>
        <w:tc>
          <w:tcPr>
            <w:tcW w:w="2268" w:type="dxa"/>
            <w:vAlign w:val="center"/>
          </w:tcPr>
          <w:p w:rsidR="00750148" w:rsidRDefault="00EB285A" w:rsidP="00750148">
            <w:pPr>
              <w:jc w:val="center"/>
            </w:pPr>
            <w:r>
              <w:t>Главная палуба</w:t>
            </w:r>
          </w:p>
        </w:tc>
        <w:tc>
          <w:tcPr>
            <w:tcW w:w="2816" w:type="dxa"/>
            <w:vAlign w:val="center"/>
          </w:tcPr>
          <w:p w:rsidR="00750148" w:rsidRDefault="00EB285A" w:rsidP="00750148">
            <w:pPr>
              <w:jc w:val="center"/>
            </w:pPr>
            <w:r>
              <w:t xml:space="preserve">Гусек </w:t>
            </w:r>
          </w:p>
        </w:tc>
        <w:tc>
          <w:tcPr>
            <w:tcW w:w="2393" w:type="dxa"/>
            <w:vAlign w:val="center"/>
          </w:tcPr>
          <w:p w:rsidR="00750148" w:rsidRDefault="00EB285A" w:rsidP="00750148">
            <w:pPr>
              <w:jc w:val="center"/>
            </w:pPr>
            <w:r>
              <w:t>Измерительная втулка, датчик верхнего уровня</w:t>
            </w:r>
          </w:p>
        </w:tc>
      </w:tr>
      <w:tr w:rsidR="00750148" w:rsidTr="00750148">
        <w:tc>
          <w:tcPr>
            <w:tcW w:w="2093" w:type="dxa"/>
            <w:vAlign w:val="center"/>
          </w:tcPr>
          <w:p w:rsidR="00750148" w:rsidRDefault="00EB285A" w:rsidP="00750148">
            <w:pPr>
              <w:jc w:val="center"/>
            </w:pPr>
            <w:r>
              <w:t>Масло</w:t>
            </w:r>
          </w:p>
        </w:tc>
        <w:tc>
          <w:tcPr>
            <w:tcW w:w="2268" w:type="dxa"/>
            <w:vAlign w:val="center"/>
          </w:tcPr>
          <w:p w:rsidR="00750148" w:rsidRDefault="00EB285A" w:rsidP="00750148">
            <w:pPr>
              <w:jc w:val="center"/>
            </w:pPr>
            <w:r>
              <w:t>Главная палуба</w:t>
            </w:r>
          </w:p>
        </w:tc>
        <w:tc>
          <w:tcPr>
            <w:tcW w:w="2816" w:type="dxa"/>
            <w:vAlign w:val="center"/>
          </w:tcPr>
          <w:p w:rsidR="00750148" w:rsidRDefault="00EB285A" w:rsidP="00750148">
            <w:pPr>
              <w:jc w:val="center"/>
            </w:pPr>
            <w:r>
              <w:t>Головка с поплавковым клапаном и предохранительной сеткой</w:t>
            </w:r>
          </w:p>
        </w:tc>
        <w:tc>
          <w:tcPr>
            <w:tcW w:w="2393" w:type="dxa"/>
            <w:vAlign w:val="center"/>
          </w:tcPr>
          <w:p w:rsidR="00750148" w:rsidRDefault="00EB285A" w:rsidP="00750148">
            <w:pPr>
              <w:jc w:val="center"/>
            </w:pPr>
            <w:r>
              <w:t>Датчик верхнего уровня, указательная колонка</w:t>
            </w:r>
          </w:p>
        </w:tc>
      </w:tr>
      <w:tr w:rsidR="00EB285A" w:rsidTr="00750148">
        <w:tc>
          <w:tcPr>
            <w:tcW w:w="2093" w:type="dxa"/>
            <w:vAlign w:val="center"/>
          </w:tcPr>
          <w:p w:rsidR="00EB285A" w:rsidRDefault="00EB285A" w:rsidP="00750148">
            <w:pPr>
              <w:jc w:val="center"/>
            </w:pPr>
            <w:r>
              <w:t>Кингстонный ящик</w:t>
            </w:r>
          </w:p>
        </w:tc>
        <w:tc>
          <w:tcPr>
            <w:tcW w:w="2268" w:type="dxa"/>
            <w:vAlign w:val="center"/>
          </w:tcPr>
          <w:p w:rsidR="00EB285A" w:rsidRDefault="00EB285A" w:rsidP="00750148">
            <w:pPr>
              <w:jc w:val="center"/>
            </w:pPr>
            <w:r>
              <w:t>Главная палуба</w:t>
            </w:r>
          </w:p>
        </w:tc>
        <w:tc>
          <w:tcPr>
            <w:tcW w:w="2816" w:type="dxa"/>
            <w:vAlign w:val="center"/>
          </w:tcPr>
          <w:p w:rsidR="00EB285A" w:rsidRDefault="00EB285A" w:rsidP="00750148">
            <w:pPr>
              <w:jc w:val="center"/>
            </w:pPr>
            <w:r>
              <w:t>Головка с поплавковым клапаном и предохранительной сеткой</w:t>
            </w:r>
          </w:p>
        </w:tc>
        <w:tc>
          <w:tcPr>
            <w:tcW w:w="2393" w:type="dxa"/>
            <w:vAlign w:val="center"/>
          </w:tcPr>
          <w:p w:rsidR="00EB285A" w:rsidRDefault="00EB285A" w:rsidP="00750148">
            <w:pPr>
              <w:jc w:val="center"/>
            </w:pPr>
            <w:r>
              <w:t>-</w:t>
            </w:r>
          </w:p>
        </w:tc>
      </w:tr>
    </w:tbl>
    <w:p w:rsidR="00750148" w:rsidRDefault="00750148" w:rsidP="00A141A1">
      <w:pPr>
        <w:jc w:val="both"/>
      </w:pPr>
    </w:p>
    <w:p w:rsidR="002F3422" w:rsidRDefault="002F3422" w:rsidP="00A141A1">
      <w:pPr>
        <w:jc w:val="both"/>
      </w:pPr>
    </w:p>
    <w:p w:rsidR="00A141A1" w:rsidRDefault="00EB285A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Система </w:t>
      </w:r>
      <w:proofErr w:type="spellStart"/>
      <w:r>
        <w:rPr>
          <w:b/>
        </w:rPr>
        <w:t>водотушения</w:t>
      </w:r>
      <w:proofErr w:type="spellEnd"/>
    </w:p>
    <w:p w:rsidR="00EB285A" w:rsidRDefault="00EB285A" w:rsidP="00EB285A">
      <w:pPr>
        <w:jc w:val="both"/>
      </w:pPr>
    </w:p>
    <w:p w:rsidR="00EB285A" w:rsidRDefault="00272AB1" w:rsidP="00460FBB">
      <w:pPr>
        <w:pStyle w:val="af"/>
        <w:numPr>
          <w:ilvl w:val="2"/>
          <w:numId w:val="11"/>
        </w:numPr>
        <w:jc w:val="both"/>
      </w:pPr>
      <w:r>
        <w:t>Система обеспечивает подачу забортной воды к концевым пожарным клапанам, а также на обмыв цистерны сточных и хозяйственно-бытовых вод, скатку палуб и обмыв якорных цепей.</w:t>
      </w:r>
    </w:p>
    <w:p w:rsidR="00272AB1" w:rsidRDefault="00272AB1" w:rsidP="00272AB1">
      <w:pPr>
        <w:pStyle w:val="af"/>
        <w:ind w:left="1430"/>
        <w:jc w:val="both"/>
      </w:pPr>
    </w:p>
    <w:p w:rsidR="00272AB1" w:rsidRDefault="00272AB1" w:rsidP="00460FBB">
      <w:pPr>
        <w:pStyle w:val="af"/>
        <w:numPr>
          <w:ilvl w:val="2"/>
          <w:numId w:val="11"/>
        </w:numPr>
        <w:jc w:val="both"/>
      </w:pPr>
      <w:r>
        <w:t>Прием воды пожарным насосом предусмотрен из кингстонной магистрали.</w:t>
      </w:r>
    </w:p>
    <w:p w:rsidR="00EB285A" w:rsidRDefault="00EB285A" w:rsidP="00EB285A">
      <w:pPr>
        <w:jc w:val="both"/>
      </w:pPr>
    </w:p>
    <w:p w:rsidR="00EB285A" w:rsidRDefault="00EB285A" w:rsidP="00EB285A">
      <w:pPr>
        <w:jc w:val="both"/>
      </w:pPr>
    </w:p>
    <w:p w:rsidR="00272AB1" w:rsidRDefault="00272AB1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Система сточных и хозяйственно-бытовых вод</w:t>
      </w:r>
    </w:p>
    <w:p w:rsidR="00272AB1" w:rsidRDefault="00272AB1" w:rsidP="00272AB1">
      <w:pPr>
        <w:jc w:val="both"/>
      </w:pPr>
    </w:p>
    <w:p w:rsidR="00272AB1" w:rsidRDefault="00685E17" w:rsidP="00460FBB">
      <w:pPr>
        <w:pStyle w:val="af"/>
        <w:numPr>
          <w:ilvl w:val="2"/>
          <w:numId w:val="11"/>
        </w:numPr>
        <w:jc w:val="both"/>
      </w:pPr>
      <w:r>
        <w:t>Система выполняется закрытого типа с отводом хозяйственно-бытовых и сточных вод в приемное сооружение.</w:t>
      </w:r>
    </w:p>
    <w:p w:rsidR="00685E17" w:rsidRDefault="00685E17" w:rsidP="00685E17">
      <w:pPr>
        <w:pStyle w:val="af"/>
        <w:ind w:left="1430"/>
        <w:jc w:val="both"/>
      </w:pPr>
    </w:p>
    <w:p w:rsidR="00685E17" w:rsidRDefault="00685E17" w:rsidP="00460FBB">
      <w:pPr>
        <w:pStyle w:val="af"/>
        <w:numPr>
          <w:ilvl w:val="2"/>
          <w:numId w:val="11"/>
        </w:numPr>
        <w:jc w:val="both"/>
      </w:pPr>
      <w:r>
        <w:t xml:space="preserve">Удаление хозяйственно-бытовых и сточных вод из цистерн осуществляется насосами. Патрубок выдачи </w:t>
      </w:r>
      <w:proofErr w:type="spellStart"/>
      <w:r>
        <w:t>Ду</w:t>
      </w:r>
      <w:proofErr w:type="spellEnd"/>
      <w:r>
        <w:t xml:space="preserve"> 65 -  с фланцем международного образца.</w:t>
      </w:r>
    </w:p>
    <w:p w:rsidR="00272AB1" w:rsidRDefault="00272AB1" w:rsidP="00272AB1">
      <w:pPr>
        <w:jc w:val="both"/>
      </w:pPr>
    </w:p>
    <w:p w:rsidR="00272AB1" w:rsidRPr="00272AB1" w:rsidRDefault="00272AB1" w:rsidP="00272AB1">
      <w:pPr>
        <w:jc w:val="both"/>
      </w:pPr>
    </w:p>
    <w:p w:rsidR="00EB285A" w:rsidRDefault="00272AB1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</w:t>
      </w:r>
      <w:r w:rsidR="00685E17">
        <w:rPr>
          <w:b/>
        </w:rPr>
        <w:t>Шпигаты открытых палуб</w:t>
      </w:r>
    </w:p>
    <w:p w:rsidR="00685E17" w:rsidRDefault="00685E17" w:rsidP="00685E17">
      <w:pPr>
        <w:jc w:val="both"/>
      </w:pPr>
    </w:p>
    <w:p w:rsidR="00685E17" w:rsidRDefault="00685E17" w:rsidP="00460FBB">
      <w:pPr>
        <w:pStyle w:val="af"/>
        <w:numPr>
          <w:ilvl w:val="2"/>
          <w:numId w:val="11"/>
        </w:numPr>
        <w:jc w:val="both"/>
      </w:pPr>
      <w:r>
        <w:t>Шпигаты обеспечивают удаление воды с открытых частей палуб за борт.</w:t>
      </w:r>
    </w:p>
    <w:p w:rsidR="00685E17" w:rsidRDefault="00685E17" w:rsidP="00685E17">
      <w:pPr>
        <w:jc w:val="both"/>
      </w:pPr>
    </w:p>
    <w:p w:rsidR="00685E17" w:rsidRPr="00685E17" w:rsidRDefault="00685E17" w:rsidP="00685E17">
      <w:pPr>
        <w:jc w:val="both"/>
      </w:pPr>
    </w:p>
    <w:p w:rsidR="00685E17" w:rsidRDefault="00685E17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Система вентиляции</w:t>
      </w:r>
    </w:p>
    <w:p w:rsidR="00685E17" w:rsidRDefault="00685E17" w:rsidP="00685E17">
      <w:pPr>
        <w:jc w:val="both"/>
      </w:pPr>
    </w:p>
    <w:p w:rsidR="00685E17" w:rsidRDefault="009A6D68" w:rsidP="00460FBB">
      <w:pPr>
        <w:pStyle w:val="af"/>
        <w:numPr>
          <w:ilvl w:val="2"/>
          <w:numId w:val="11"/>
        </w:numPr>
        <w:jc w:val="both"/>
      </w:pPr>
      <w:r>
        <w:t>Во всех помещениях судна предусматривается естественная вентиляция, обеспечивающая число обменов воздуха в соответствии с нормами.</w:t>
      </w:r>
    </w:p>
    <w:p w:rsidR="009A6D68" w:rsidRDefault="009A6D68" w:rsidP="009A6D68">
      <w:pPr>
        <w:pStyle w:val="af"/>
        <w:ind w:left="1430"/>
        <w:jc w:val="both"/>
      </w:pPr>
    </w:p>
    <w:p w:rsidR="009A6D68" w:rsidRPr="00685E17" w:rsidRDefault="009A6D68" w:rsidP="00460FBB">
      <w:pPr>
        <w:pStyle w:val="af"/>
        <w:numPr>
          <w:ilvl w:val="2"/>
          <w:numId w:val="11"/>
        </w:numPr>
        <w:jc w:val="both"/>
      </w:pPr>
      <w:r>
        <w:t>Все наружные отверстия, за исключением вентиляционных отверстий аккумуляторных, оборудуются устройствами для их герметизации.</w:t>
      </w:r>
    </w:p>
    <w:p w:rsidR="001A553C" w:rsidRDefault="001A553C" w:rsidP="001A553C">
      <w:pPr>
        <w:rPr>
          <w:b/>
        </w:rPr>
      </w:pPr>
    </w:p>
    <w:p w:rsidR="001A553C" w:rsidRDefault="001A553C" w:rsidP="001A553C">
      <w:pPr>
        <w:rPr>
          <w:b/>
        </w:rPr>
      </w:pPr>
    </w:p>
    <w:p w:rsidR="001A553C" w:rsidRDefault="001A553C" w:rsidP="001A553C">
      <w:pPr>
        <w:rPr>
          <w:b/>
        </w:rPr>
      </w:pPr>
    </w:p>
    <w:p w:rsidR="001A553C" w:rsidRDefault="001A553C" w:rsidP="001A553C">
      <w:pPr>
        <w:rPr>
          <w:b/>
        </w:rPr>
      </w:pPr>
    </w:p>
    <w:p w:rsidR="001A553C" w:rsidRDefault="001A553C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Энергетическая установка</w:t>
      </w:r>
    </w:p>
    <w:p w:rsidR="009A6D68" w:rsidRDefault="009A6D68" w:rsidP="009A6D68">
      <w:pPr>
        <w:jc w:val="center"/>
        <w:rPr>
          <w:b/>
          <w:sz w:val="28"/>
          <w:szCs w:val="28"/>
        </w:rPr>
      </w:pPr>
    </w:p>
    <w:p w:rsidR="009A6D68" w:rsidRDefault="009A6D68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Общие сведения</w:t>
      </w:r>
    </w:p>
    <w:p w:rsidR="009A6D68" w:rsidRDefault="009A6D68" w:rsidP="009A6D68">
      <w:pPr>
        <w:jc w:val="both"/>
      </w:pPr>
    </w:p>
    <w:p w:rsidR="009A6D68" w:rsidRDefault="00487630" w:rsidP="00460FBB">
      <w:pPr>
        <w:pStyle w:val="af"/>
        <w:numPr>
          <w:ilvl w:val="2"/>
          <w:numId w:val="11"/>
        </w:numPr>
        <w:jc w:val="both"/>
      </w:pPr>
      <w:r>
        <w:t xml:space="preserve">Главная энергетическая установка состоит из двух главных двигателей </w:t>
      </w:r>
      <w:r>
        <w:rPr>
          <w:lang w:val="en-US"/>
        </w:rPr>
        <w:t>WD</w:t>
      </w:r>
      <w:r w:rsidRPr="00487630">
        <w:t>615.61</w:t>
      </w:r>
      <w:r>
        <w:rPr>
          <w:lang w:val="en-US"/>
        </w:rPr>
        <w:t>C</w:t>
      </w:r>
      <w:r w:rsidRPr="00487630">
        <w:t>-15</w:t>
      </w:r>
      <w:r>
        <w:rPr>
          <w:lang w:val="en-US"/>
        </w:rPr>
        <w:t>B</w:t>
      </w:r>
      <w:r>
        <w:t xml:space="preserve"> мощностью по 110 кВт (150 л.с.), работающих через</w:t>
      </w:r>
      <w:r w:rsidR="006429AA">
        <w:t xml:space="preserve"> односкоростные реверс-редукторные передачи на гребные винты фиксированного шага.</w:t>
      </w:r>
    </w:p>
    <w:p w:rsidR="005D63C6" w:rsidRDefault="005D63C6" w:rsidP="005D63C6">
      <w:pPr>
        <w:pStyle w:val="af"/>
        <w:ind w:left="1430"/>
        <w:jc w:val="both"/>
      </w:pPr>
    </w:p>
    <w:p w:rsidR="005D63C6" w:rsidRDefault="00C349A0" w:rsidP="00460FBB">
      <w:pPr>
        <w:pStyle w:val="af"/>
        <w:numPr>
          <w:ilvl w:val="2"/>
          <w:numId w:val="11"/>
        </w:numPr>
        <w:jc w:val="both"/>
      </w:pPr>
      <w:r>
        <w:t>Топливо для энергетической установки дизельное по ГОСТ 305-82 с температурой вспышки не ниже 334</w:t>
      </w:r>
      <w:proofErr w:type="gramStart"/>
      <w:r>
        <w:t xml:space="preserve"> К</w:t>
      </w:r>
      <w:proofErr w:type="gramEnd"/>
      <w:r>
        <w:t xml:space="preserve"> (61⁪). Суммарный расход топлива на ходу не более 57,5 кг/час.</w:t>
      </w:r>
    </w:p>
    <w:p w:rsidR="00C349A0" w:rsidRDefault="00C349A0" w:rsidP="00C349A0">
      <w:pPr>
        <w:pStyle w:val="af"/>
      </w:pPr>
    </w:p>
    <w:p w:rsidR="00C349A0" w:rsidRDefault="008C51E7" w:rsidP="00460FBB">
      <w:pPr>
        <w:pStyle w:val="af"/>
        <w:numPr>
          <w:ilvl w:val="2"/>
          <w:numId w:val="11"/>
        </w:numPr>
        <w:jc w:val="both"/>
      </w:pPr>
      <w:r>
        <w:t>Масло для главных двигателей используется в соответствии с инструкцией по эксплуатации. Расход масла на угар главных двигателей по номинальной мощности после приработки не более 0,2 кг/час.</w:t>
      </w:r>
    </w:p>
    <w:p w:rsidR="008C51E7" w:rsidRDefault="008C51E7" w:rsidP="008C51E7">
      <w:pPr>
        <w:pStyle w:val="af"/>
      </w:pPr>
    </w:p>
    <w:p w:rsidR="008C51E7" w:rsidRDefault="008C51E7" w:rsidP="00460FBB">
      <w:pPr>
        <w:pStyle w:val="af"/>
        <w:numPr>
          <w:ilvl w:val="2"/>
          <w:numId w:val="11"/>
        </w:numPr>
        <w:jc w:val="both"/>
      </w:pPr>
      <w:r>
        <w:t>Для выгрузки и погрузки главных двигателей и другого крупногабаритного оборудования предусматривается кап МО.</w:t>
      </w:r>
    </w:p>
    <w:p w:rsidR="009A6D68" w:rsidRDefault="009A6D68" w:rsidP="009A6D68">
      <w:pPr>
        <w:jc w:val="both"/>
      </w:pPr>
    </w:p>
    <w:p w:rsidR="009A6D68" w:rsidRPr="009A6D68" w:rsidRDefault="009A6D68" w:rsidP="009A6D68">
      <w:pPr>
        <w:jc w:val="both"/>
      </w:pPr>
    </w:p>
    <w:p w:rsidR="009A6D68" w:rsidRDefault="008C51E7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Главная энергетическая установка</w:t>
      </w:r>
    </w:p>
    <w:p w:rsidR="008C51E7" w:rsidRDefault="008C51E7" w:rsidP="008C51E7">
      <w:pPr>
        <w:jc w:val="both"/>
      </w:pPr>
    </w:p>
    <w:p w:rsidR="008C51E7" w:rsidRDefault="008C51E7" w:rsidP="00460FBB">
      <w:pPr>
        <w:pStyle w:val="af"/>
        <w:numPr>
          <w:ilvl w:val="2"/>
          <w:numId w:val="11"/>
        </w:numPr>
        <w:jc w:val="both"/>
      </w:pPr>
      <w:r>
        <w:t xml:space="preserve">Главные двигатели </w:t>
      </w:r>
      <w:r>
        <w:rPr>
          <w:lang w:val="en-US"/>
        </w:rPr>
        <w:t>WD</w:t>
      </w:r>
      <w:r w:rsidRPr="00487630">
        <w:t>615.61</w:t>
      </w:r>
      <w:r>
        <w:rPr>
          <w:lang w:val="en-US"/>
        </w:rPr>
        <w:t>C</w:t>
      </w:r>
      <w:r w:rsidRPr="00487630">
        <w:t>-15</w:t>
      </w:r>
      <w:r>
        <w:rPr>
          <w:lang w:val="en-US"/>
        </w:rPr>
        <w:t>B</w:t>
      </w:r>
      <w:r>
        <w:t xml:space="preserve"> – 2 шт. с правым вращением фланца выходного вала </w:t>
      </w:r>
      <w:proofErr w:type="spellStart"/>
      <w:proofErr w:type="gramStart"/>
      <w:r>
        <w:t>реверс-редуктора</w:t>
      </w:r>
      <w:proofErr w:type="spellEnd"/>
      <w:proofErr w:type="gramEnd"/>
      <w:r>
        <w:t xml:space="preserve"> на передний и задний ход 1:3,04.</w:t>
      </w:r>
    </w:p>
    <w:p w:rsidR="008C51E7" w:rsidRDefault="008C51E7" w:rsidP="008C51E7">
      <w:pPr>
        <w:jc w:val="both"/>
      </w:pPr>
    </w:p>
    <w:p w:rsidR="008C51E7" w:rsidRDefault="008C51E7" w:rsidP="00460FBB">
      <w:pPr>
        <w:pStyle w:val="af"/>
        <w:numPr>
          <w:ilvl w:val="2"/>
          <w:numId w:val="11"/>
        </w:numPr>
        <w:jc w:val="both"/>
      </w:pPr>
      <w:r>
        <w:t>Дизель и реверс-редуктор</w:t>
      </w:r>
      <w:r w:rsidR="00360AD8">
        <w:t xml:space="preserve"> устанавливаются на общих фундаментных рамах жестко.</w:t>
      </w:r>
    </w:p>
    <w:p w:rsidR="00360AD8" w:rsidRDefault="00360AD8" w:rsidP="00360AD8">
      <w:pPr>
        <w:pStyle w:val="af"/>
      </w:pPr>
    </w:p>
    <w:p w:rsidR="00360AD8" w:rsidRDefault="00360AD8" w:rsidP="00460FBB">
      <w:pPr>
        <w:pStyle w:val="af"/>
        <w:numPr>
          <w:ilvl w:val="2"/>
          <w:numId w:val="11"/>
        </w:numPr>
        <w:jc w:val="both"/>
      </w:pPr>
      <w:r>
        <w:t>Основные характеристики главного двигателя приведены в табл. 8.1</w:t>
      </w:r>
    </w:p>
    <w:p w:rsidR="008C51E7" w:rsidRDefault="008C51E7" w:rsidP="008C51E7">
      <w:pPr>
        <w:jc w:val="both"/>
      </w:pPr>
    </w:p>
    <w:p w:rsidR="00360AD8" w:rsidRDefault="00360AD8" w:rsidP="00360AD8">
      <w:pPr>
        <w:ind w:left="7090" w:firstLine="709"/>
        <w:jc w:val="both"/>
      </w:pPr>
      <w:r>
        <w:t>Таблица 8.1</w:t>
      </w:r>
    </w:p>
    <w:tbl>
      <w:tblPr>
        <w:tblStyle w:val="aa"/>
        <w:tblW w:w="0" w:type="auto"/>
        <w:tblLook w:val="04A0"/>
      </w:tblPr>
      <w:tblGrid>
        <w:gridCol w:w="7479"/>
        <w:gridCol w:w="2091"/>
      </w:tblGrid>
      <w:tr w:rsidR="00360AD8" w:rsidTr="00360AD8">
        <w:tc>
          <w:tcPr>
            <w:tcW w:w="7479" w:type="dxa"/>
            <w:vAlign w:val="center"/>
          </w:tcPr>
          <w:p w:rsidR="00360AD8" w:rsidRPr="00360AD8" w:rsidRDefault="00360AD8" w:rsidP="00360AD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характеристики</w:t>
            </w:r>
          </w:p>
        </w:tc>
        <w:tc>
          <w:tcPr>
            <w:tcW w:w="2091" w:type="dxa"/>
            <w:vAlign w:val="center"/>
          </w:tcPr>
          <w:p w:rsidR="00360AD8" w:rsidRPr="00360AD8" w:rsidRDefault="00360AD8" w:rsidP="00360AD8">
            <w:pPr>
              <w:jc w:val="center"/>
              <w:rPr>
                <w:b/>
              </w:rPr>
            </w:pPr>
            <w:r>
              <w:rPr>
                <w:b/>
              </w:rPr>
              <w:t>Величина</w:t>
            </w:r>
          </w:p>
        </w:tc>
      </w:tr>
      <w:tr w:rsidR="00360AD8" w:rsidTr="00360AD8">
        <w:tc>
          <w:tcPr>
            <w:tcW w:w="7479" w:type="dxa"/>
            <w:vAlign w:val="center"/>
          </w:tcPr>
          <w:p w:rsidR="00360AD8" w:rsidRDefault="00EA2668" w:rsidP="00360AD8">
            <w:pPr>
              <w:jc w:val="center"/>
            </w:pPr>
            <w:r>
              <w:t>Мощность номинальная на выходном фланце агрегата</w:t>
            </w:r>
            <w:r w:rsidR="00DB412B">
              <w:t>,</w:t>
            </w:r>
            <w:r>
              <w:t xml:space="preserve"> кВт (л.</w:t>
            </w:r>
            <w:proofErr w:type="gramStart"/>
            <w:r>
              <w:t>с</w:t>
            </w:r>
            <w:proofErr w:type="gramEnd"/>
            <w:r>
              <w:t>.)</w:t>
            </w:r>
          </w:p>
        </w:tc>
        <w:tc>
          <w:tcPr>
            <w:tcW w:w="2091" w:type="dxa"/>
            <w:vAlign w:val="center"/>
          </w:tcPr>
          <w:p w:rsidR="00360AD8" w:rsidRDefault="00EA2668" w:rsidP="00360AD8">
            <w:pPr>
              <w:jc w:val="center"/>
            </w:pPr>
            <w:r>
              <w:t>110 (150)</w:t>
            </w:r>
          </w:p>
        </w:tc>
      </w:tr>
      <w:tr w:rsidR="00360AD8" w:rsidTr="00360AD8">
        <w:tc>
          <w:tcPr>
            <w:tcW w:w="7479" w:type="dxa"/>
            <w:vAlign w:val="center"/>
          </w:tcPr>
          <w:p w:rsidR="00360AD8" w:rsidRDefault="00DB412B" w:rsidP="00DB412B">
            <w:pPr>
              <w:jc w:val="center"/>
            </w:pPr>
            <w:r>
              <w:t>Максимальная мощность в течение 1 часа, л.</w:t>
            </w:r>
            <w:proofErr w:type="gramStart"/>
            <w:r>
              <w:t>с</w:t>
            </w:r>
            <w:proofErr w:type="gramEnd"/>
            <w:r>
              <w:t>.</w:t>
            </w:r>
          </w:p>
        </w:tc>
        <w:tc>
          <w:tcPr>
            <w:tcW w:w="2091" w:type="dxa"/>
            <w:vAlign w:val="center"/>
          </w:tcPr>
          <w:p w:rsidR="00360AD8" w:rsidRDefault="00DB412B" w:rsidP="00360AD8">
            <w:pPr>
              <w:jc w:val="center"/>
            </w:pPr>
            <w:r>
              <w:t>165</w:t>
            </w:r>
          </w:p>
        </w:tc>
      </w:tr>
      <w:tr w:rsidR="00EA2668" w:rsidTr="00360AD8">
        <w:tc>
          <w:tcPr>
            <w:tcW w:w="7479" w:type="dxa"/>
            <w:vAlign w:val="center"/>
          </w:tcPr>
          <w:p w:rsidR="00EA2668" w:rsidRDefault="00DB412B" w:rsidP="00360AD8">
            <w:pPr>
              <w:jc w:val="center"/>
            </w:pPr>
            <w:r>
              <w:t xml:space="preserve">Частота вращения коленчатого вала, </w:t>
            </w:r>
            <w:proofErr w:type="gramStart"/>
            <w:r>
              <w:t>об</w:t>
            </w:r>
            <w:proofErr w:type="gramEnd"/>
            <w:r>
              <w:t>/мин</w:t>
            </w:r>
          </w:p>
        </w:tc>
        <w:tc>
          <w:tcPr>
            <w:tcW w:w="2091" w:type="dxa"/>
            <w:vAlign w:val="center"/>
          </w:tcPr>
          <w:p w:rsidR="00EA2668" w:rsidRDefault="00DB412B" w:rsidP="00360AD8">
            <w:pPr>
              <w:jc w:val="center"/>
            </w:pPr>
            <w:r>
              <w:t>1500</w:t>
            </w:r>
          </w:p>
        </w:tc>
      </w:tr>
      <w:tr w:rsidR="00EA2668" w:rsidTr="00360AD8">
        <w:tc>
          <w:tcPr>
            <w:tcW w:w="7479" w:type="dxa"/>
            <w:vAlign w:val="center"/>
          </w:tcPr>
          <w:p w:rsidR="00EA2668" w:rsidRDefault="003C3CFE" w:rsidP="00360AD8">
            <w:pPr>
              <w:jc w:val="center"/>
            </w:pPr>
            <w:r>
              <w:t>Число цилиндров, шт.</w:t>
            </w:r>
          </w:p>
        </w:tc>
        <w:tc>
          <w:tcPr>
            <w:tcW w:w="2091" w:type="dxa"/>
            <w:vAlign w:val="center"/>
          </w:tcPr>
          <w:p w:rsidR="00EA2668" w:rsidRDefault="003C3CFE" w:rsidP="00360AD8">
            <w:pPr>
              <w:jc w:val="center"/>
            </w:pPr>
            <w:r>
              <w:t>6</w:t>
            </w:r>
          </w:p>
        </w:tc>
      </w:tr>
      <w:tr w:rsidR="00EA2668" w:rsidTr="00360AD8">
        <w:tc>
          <w:tcPr>
            <w:tcW w:w="7479" w:type="dxa"/>
            <w:vAlign w:val="center"/>
          </w:tcPr>
          <w:p w:rsidR="00EA2668" w:rsidRDefault="003C3CFE" w:rsidP="00360AD8">
            <w:pPr>
              <w:jc w:val="center"/>
            </w:pPr>
            <w:r>
              <w:t xml:space="preserve">Диаметр поршня, </w:t>
            </w:r>
            <w:proofErr w:type="gramStart"/>
            <w:r>
              <w:t>мм</w:t>
            </w:r>
            <w:proofErr w:type="gramEnd"/>
          </w:p>
        </w:tc>
        <w:tc>
          <w:tcPr>
            <w:tcW w:w="2091" w:type="dxa"/>
            <w:vAlign w:val="center"/>
          </w:tcPr>
          <w:p w:rsidR="00EA2668" w:rsidRDefault="003C3CFE" w:rsidP="00360AD8">
            <w:pPr>
              <w:jc w:val="center"/>
            </w:pPr>
            <w:r>
              <w:t>126</w:t>
            </w:r>
          </w:p>
        </w:tc>
      </w:tr>
      <w:tr w:rsidR="003C3CFE" w:rsidTr="00360AD8">
        <w:tc>
          <w:tcPr>
            <w:tcW w:w="7479" w:type="dxa"/>
            <w:vAlign w:val="center"/>
          </w:tcPr>
          <w:p w:rsidR="003C3CFE" w:rsidRDefault="003C3CFE" w:rsidP="00360AD8">
            <w:pPr>
              <w:jc w:val="center"/>
            </w:pPr>
            <w:r>
              <w:t xml:space="preserve">Ход поршня, </w:t>
            </w:r>
            <w:proofErr w:type="gramStart"/>
            <w:r>
              <w:t>мм</w:t>
            </w:r>
            <w:proofErr w:type="gramEnd"/>
          </w:p>
        </w:tc>
        <w:tc>
          <w:tcPr>
            <w:tcW w:w="2091" w:type="dxa"/>
            <w:vAlign w:val="center"/>
          </w:tcPr>
          <w:p w:rsidR="003C3CFE" w:rsidRDefault="003C3CFE" w:rsidP="00360AD8">
            <w:pPr>
              <w:jc w:val="center"/>
            </w:pPr>
            <w:r>
              <w:t>130</w:t>
            </w:r>
          </w:p>
        </w:tc>
      </w:tr>
      <w:tr w:rsidR="003C3CFE" w:rsidTr="00360AD8">
        <w:tc>
          <w:tcPr>
            <w:tcW w:w="7479" w:type="dxa"/>
            <w:vAlign w:val="center"/>
          </w:tcPr>
          <w:p w:rsidR="003C3CFE" w:rsidRPr="003C3CFE" w:rsidRDefault="003C3CFE" w:rsidP="00360AD8">
            <w:pPr>
              <w:jc w:val="center"/>
            </w:pPr>
            <w:r>
              <w:t>Среднее эффективное давление, МПа (кгс/см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)</w:t>
            </w:r>
          </w:p>
        </w:tc>
        <w:tc>
          <w:tcPr>
            <w:tcW w:w="2091" w:type="dxa"/>
            <w:vAlign w:val="center"/>
          </w:tcPr>
          <w:p w:rsidR="003C3CFE" w:rsidRDefault="003C3CFE" w:rsidP="00360AD8">
            <w:pPr>
              <w:jc w:val="center"/>
            </w:pPr>
            <w:r>
              <w:t>0,45 (4,72)</w:t>
            </w:r>
          </w:p>
        </w:tc>
      </w:tr>
      <w:tr w:rsidR="003C3CFE" w:rsidTr="00360AD8">
        <w:tc>
          <w:tcPr>
            <w:tcW w:w="7479" w:type="dxa"/>
            <w:vAlign w:val="center"/>
          </w:tcPr>
          <w:p w:rsidR="003C3CFE" w:rsidRDefault="00CA1C33" w:rsidP="00360AD8">
            <w:pPr>
              <w:jc w:val="center"/>
            </w:pPr>
            <w:r>
              <w:t xml:space="preserve">Удельный расход топлива, не более </w:t>
            </w:r>
            <w:proofErr w:type="gramStart"/>
            <w:r>
              <w:t>г</w:t>
            </w:r>
            <w:proofErr w:type="gramEnd"/>
            <w:r>
              <w:t>/</w:t>
            </w:r>
            <w:proofErr w:type="spellStart"/>
            <w:r>
              <w:t>кВт×ч</w:t>
            </w:r>
            <w:proofErr w:type="spellEnd"/>
            <w:r>
              <w:t>.</w:t>
            </w:r>
          </w:p>
        </w:tc>
        <w:tc>
          <w:tcPr>
            <w:tcW w:w="2091" w:type="dxa"/>
            <w:vAlign w:val="center"/>
          </w:tcPr>
          <w:p w:rsidR="003C3CFE" w:rsidRDefault="00CA1C33" w:rsidP="00360AD8">
            <w:pPr>
              <w:jc w:val="center"/>
            </w:pPr>
            <w:r>
              <w:t>220</w:t>
            </w:r>
          </w:p>
        </w:tc>
      </w:tr>
      <w:tr w:rsidR="00CA1C33" w:rsidTr="00360AD8">
        <w:tc>
          <w:tcPr>
            <w:tcW w:w="7479" w:type="dxa"/>
            <w:vAlign w:val="center"/>
          </w:tcPr>
          <w:p w:rsidR="00CA1C33" w:rsidRDefault="00CA1C33" w:rsidP="00360AD8">
            <w:pPr>
              <w:jc w:val="center"/>
            </w:pPr>
            <w:r>
              <w:t xml:space="preserve">Удельный расход масла, не более </w:t>
            </w:r>
            <w:proofErr w:type="gramStart"/>
            <w:r>
              <w:t>г</w:t>
            </w:r>
            <w:proofErr w:type="gramEnd"/>
            <w:r>
              <w:t>/</w:t>
            </w:r>
            <w:proofErr w:type="spellStart"/>
            <w:r>
              <w:t>кВт×ч</w:t>
            </w:r>
            <w:proofErr w:type="spellEnd"/>
            <w:r>
              <w:t>.</w:t>
            </w:r>
          </w:p>
        </w:tc>
        <w:tc>
          <w:tcPr>
            <w:tcW w:w="2091" w:type="dxa"/>
            <w:vAlign w:val="center"/>
          </w:tcPr>
          <w:p w:rsidR="00CA1C33" w:rsidRDefault="00CA1C33" w:rsidP="00360AD8">
            <w:pPr>
              <w:jc w:val="center"/>
            </w:pPr>
            <w:r>
              <w:t>0,86</w:t>
            </w:r>
          </w:p>
        </w:tc>
      </w:tr>
      <w:tr w:rsidR="00CA1C33" w:rsidTr="00360AD8">
        <w:tc>
          <w:tcPr>
            <w:tcW w:w="7479" w:type="dxa"/>
            <w:vAlign w:val="center"/>
          </w:tcPr>
          <w:p w:rsidR="00CA1C33" w:rsidRDefault="00CA1C33" w:rsidP="00360AD8">
            <w:pPr>
              <w:jc w:val="center"/>
            </w:pPr>
            <w:r>
              <w:t xml:space="preserve">Передаточное отношение </w:t>
            </w:r>
            <w:proofErr w:type="spellStart"/>
            <w:proofErr w:type="gramStart"/>
            <w:r>
              <w:t>реверс-редуктора</w:t>
            </w:r>
            <w:proofErr w:type="spellEnd"/>
            <w:proofErr w:type="gramEnd"/>
            <w:r>
              <w:t xml:space="preserve"> на передний и задний ход</w:t>
            </w:r>
          </w:p>
        </w:tc>
        <w:tc>
          <w:tcPr>
            <w:tcW w:w="2091" w:type="dxa"/>
            <w:vAlign w:val="center"/>
          </w:tcPr>
          <w:p w:rsidR="00CA1C33" w:rsidRDefault="00CA1C33" w:rsidP="00360AD8">
            <w:pPr>
              <w:jc w:val="center"/>
            </w:pPr>
            <w:r>
              <w:t>1:3,04</w:t>
            </w:r>
          </w:p>
        </w:tc>
      </w:tr>
    </w:tbl>
    <w:p w:rsidR="008C51E7" w:rsidRDefault="008C51E7" w:rsidP="008C51E7">
      <w:pPr>
        <w:jc w:val="both"/>
      </w:pPr>
    </w:p>
    <w:p w:rsidR="008C51E7" w:rsidRDefault="00CA1C33" w:rsidP="00460FBB">
      <w:pPr>
        <w:pStyle w:val="af"/>
        <w:numPr>
          <w:ilvl w:val="2"/>
          <w:numId w:val="11"/>
        </w:numPr>
        <w:jc w:val="both"/>
      </w:pPr>
      <w:r>
        <w:t>На каждый двигатель навешивается:</w:t>
      </w:r>
    </w:p>
    <w:p w:rsidR="00CA1C33" w:rsidRDefault="00CA1C33" w:rsidP="00CA1C33">
      <w:pPr>
        <w:jc w:val="both"/>
      </w:pPr>
    </w:p>
    <w:p w:rsidR="00CA1C33" w:rsidRDefault="00CA1C33" w:rsidP="00CA1C33">
      <w:pPr>
        <w:ind w:left="2127"/>
        <w:jc w:val="both"/>
      </w:pPr>
      <w:r>
        <w:t>- насос шестеренчатый масляный;</w:t>
      </w:r>
    </w:p>
    <w:p w:rsidR="00CA1C33" w:rsidRDefault="00CA1C33" w:rsidP="00CA1C33">
      <w:pPr>
        <w:ind w:left="2127"/>
        <w:jc w:val="both"/>
      </w:pPr>
      <w:r>
        <w:t>- фильтр масляный;</w:t>
      </w:r>
    </w:p>
    <w:p w:rsidR="00CA1C33" w:rsidRDefault="00CA1C33" w:rsidP="00CA1C33">
      <w:pPr>
        <w:ind w:left="2127"/>
        <w:jc w:val="both"/>
      </w:pPr>
      <w:r>
        <w:t>- генератор постоянного тока 24В, мощностью 1,2 кВт;</w:t>
      </w:r>
    </w:p>
    <w:p w:rsidR="00CA1C33" w:rsidRDefault="00CA1C33" w:rsidP="00CA1C33">
      <w:pPr>
        <w:ind w:left="2127"/>
        <w:jc w:val="both"/>
      </w:pPr>
      <w:r>
        <w:t>- осушительный насос.</w:t>
      </w:r>
    </w:p>
    <w:p w:rsidR="00CA1C33" w:rsidRDefault="00CA1C33" w:rsidP="00CA1C33">
      <w:pPr>
        <w:ind w:left="2127"/>
        <w:jc w:val="both"/>
      </w:pPr>
    </w:p>
    <w:p w:rsidR="00CA1C33" w:rsidRDefault="00CA1C33" w:rsidP="008C51E7">
      <w:pPr>
        <w:jc w:val="both"/>
      </w:pPr>
    </w:p>
    <w:p w:rsidR="00CA1C33" w:rsidRDefault="00CA1C33" w:rsidP="00460FBB">
      <w:pPr>
        <w:pStyle w:val="af"/>
        <w:numPr>
          <w:ilvl w:val="2"/>
          <w:numId w:val="11"/>
        </w:numPr>
        <w:jc w:val="both"/>
      </w:pPr>
      <w:r>
        <w:lastRenderedPageBreak/>
        <w:t>Охлаждение главного двигателя двухконтурное – пресной и забортной водой.</w:t>
      </w:r>
    </w:p>
    <w:p w:rsidR="00CA1C33" w:rsidRDefault="00CA1C33" w:rsidP="00CA1C33">
      <w:pPr>
        <w:pStyle w:val="af"/>
        <w:ind w:left="1430"/>
        <w:jc w:val="both"/>
      </w:pPr>
    </w:p>
    <w:p w:rsidR="00CA1C33" w:rsidRDefault="001417E8" w:rsidP="00460FBB">
      <w:pPr>
        <w:pStyle w:val="af"/>
        <w:numPr>
          <w:ilvl w:val="2"/>
          <w:numId w:val="11"/>
        </w:numPr>
        <w:jc w:val="both"/>
      </w:pPr>
      <w:r>
        <w:t>Пуск дизелей от аккумуляторов.</w:t>
      </w:r>
    </w:p>
    <w:p w:rsidR="001417E8" w:rsidRDefault="001417E8" w:rsidP="001417E8">
      <w:pPr>
        <w:pStyle w:val="af"/>
      </w:pPr>
    </w:p>
    <w:p w:rsidR="001417E8" w:rsidRDefault="001417E8" w:rsidP="00460FBB">
      <w:pPr>
        <w:pStyle w:val="af"/>
        <w:numPr>
          <w:ilvl w:val="2"/>
          <w:numId w:val="11"/>
        </w:numPr>
        <w:jc w:val="both"/>
      </w:pPr>
      <w:r>
        <w:t>Охлаждение масла производится забортной водой от системы охлаждения главного двигателя.</w:t>
      </w:r>
    </w:p>
    <w:p w:rsidR="00CA1C33" w:rsidRDefault="00CA1C33" w:rsidP="008C51E7">
      <w:pPr>
        <w:jc w:val="both"/>
      </w:pPr>
    </w:p>
    <w:p w:rsidR="003375F1" w:rsidRDefault="003375F1" w:rsidP="008C51E7">
      <w:pPr>
        <w:jc w:val="both"/>
      </w:pPr>
    </w:p>
    <w:p w:rsidR="008C51E7" w:rsidRDefault="003375F1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Механизмы и оборудование энергетической установки</w:t>
      </w:r>
    </w:p>
    <w:p w:rsidR="003375F1" w:rsidRDefault="003375F1" w:rsidP="003375F1">
      <w:pPr>
        <w:jc w:val="both"/>
      </w:pPr>
    </w:p>
    <w:p w:rsidR="003375F1" w:rsidRDefault="003375F1" w:rsidP="00460FBB">
      <w:pPr>
        <w:pStyle w:val="af"/>
        <w:numPr>
          <w:ilvl w:val="2"/>
          <w:numId w:val="11"/>
        </w:numPr>
        <w:jc w:val="both"/>
      </w:pPr>
      <w:r>
        <w:t xml:space="preserve">Энергетическая установка обслуживается механизмами и </w:t>
      </w:r>
      <w:proofErr w:type="gramStart"/>
      <w:r>
        <w:t>оборудованием</w:t>
      </w:r>
      <w:proofErr w:type="gramEnd"/>
      <w:r>
        <w:t xml:space="preserve"> приведенным в табл. 8.2</w:t>
      </w:r>
    </w:p>
    <w:p w:rsidR="003375F1" w:rsidRDefault="003375F1" w:rsidP="003375F1">
      <w:pPr>
        <w:jc w:val="both"/>
      </w:pPr>
    </w:p>
    <w:p w:rsidR="003375F1" w:rsidRDefault="003375F1" w:rsidP="003375F1">
      <w:pPr>
        <w:ind w:left="7090" w:firstLine="709"/>
        <w:jc w:val="both"/>
      </w:pPr>
      <w:r>
        <w:t>Таблица 8.2</w:t>
      </w:r>
    </w:p>
    <w:tbl>
      <w:tblPr>
        <w:tblStyle w:val="aa"/>
        <w:tblW w:w="9747" w:type="dxa"/>
        <w:tblLook w:val="04A0"/>
      </w:tblPr>
      <w:tblGrid>
        <w:gridCol w:w="4354"/>
        <w:gridCol w:w="991"/>
        <w:gridCol w:w="2690"/>
        <w:gridCol w:w="1712"/>
      </w:tblGrid>
      <w:tr w:rsidR="003375F1" w:rsidTr="00FA3422">
        <w:tc>
          <w:tcPr>
            <w:tcW w:w="4361" w:type="dxa"/>
            <w:vAlign w:val="center"/>
          </w:tcPr>
          <w:p w:rsidR="003375F1" w:rsidRPr="003375F1" w:rsidRDefault="003375F1" w:rsidP="003375F1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механизмов и их назначение</w:t>
            </w:r>
          </w:p>
        </w:tc>
        <w:tc>
          <w:tcPr>
            <w:tcW w:w="992" w:type="dxa"/>
            <w:vAlign w:val="center"/>
          </w:tcPr>
          <w:p w:rsidR="003375F1" w:rsidRPr="003375F1" w:rsidRDefault="003375F1" w:rsidP="003375F1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2693" w:type="dxa"/>
            <w:vAlign w:val="center"/>
          </w:tcPr>
          <w:p w:rsidR="003375F1" w:rsidRPr="003375F1" w:rsidRDefault="003375F1" w:rsidP="003375F1">
            <w:pPr>
              <w:jc w:val="center"/>
              <w:rPr>
                <w:b/>
              </w:rPr>
            </w:pPr>
            <w:r>
              <w:rPr>
                <w:b/>
              </w:rPr>
              <w:t>Краткая характеристика</w:t>
            </w:r>
          </w:p>
        </w:tc>
        <w:tc>
          <w:tcPr>
            <w:tcW w:w="1701" w:type="dxa"/>
            <w:vAlign w:val="center"/>
          </w:tcPr>
          <w:p w:rsidR="003375F1" w:rsidRPr="003375F1" w:rsidRDefault="003375F1" w:rsidP="003375F1">
            <w:pPr>
              <w:jc w:val="center"/>
              <w:rPr>
                <w:b/>
              </w:rPr>
            </w:pPr>
            <w:r>
              <w:rPr>
                <w:b/>
              </w:rPr>
              <w:t>Система</w:t>
            </w:r>
          </w:p>
        </w:tc>
      </w:tr>
      <w:tr w:rsidR="003375F1" w:rsidTr="00FA3422">
        <w:tc>
          <w:tcPr>
            <w:tcW w:w="4361" w:type="dxa"/>
            <w:vAlign w:val="center"/>
          </w:tcPr>
          <w:p w:rsidR="003375F1" w:rsidRDefault="003375F1" w:rsidP="003375F1">
            <w:pPr>
              <w:jc w:val="center"/>
            </w:pPr>
            <w:r>
              <w:t>Бачек для сбора утечек топлива</w:t>
            </w:r>
          </w:p>
        </w:tc>
        <w:tc>
          <w:tcPr>
            <w:tcW w:w="992" w:type="dxa"/>
            <w:vAlign w:val="center"/>
          </w:tcPr>
          <w:p w:rsidR="003375F1" w:rsidRDefault="00FA3422" w:rsidP="003375F1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3375F1" w:rsidRDefault="00FA3422" w:rsidP="003375F1">
            <w:pPr>
              <w:jc w:val="center"/>
            </w:pPr>
            <w:r>
              <w:rPr>
                <w:lang w:val="en-US"/>
              </w:rPr>
              <w:t>V</w:t>
            </w:r>
            <w:r>
              <w:t xml:space="preserve"> = 50 л.</w:t>
            </w:r>
          </w:p>
        </w:tc>
        <w:tc>
          <w:tcPr>
            <w:tcW w:w="1701" w:type="dxa"/>
            <w:vAlign w:val="center"/>
          </w:tcPr>
          <w:p w:rsidR="003375F1" w:rsidRDefault="00FA3422" w:rsidP="003375F1">
            <w:pPr>
              <w:jc w:val="center"/>
            </w:pPr>
            <w:r>
              <w:t>Топливная</w:t>
            </w:r>
          </w:p>
        </w:tc>
      </w:tr>
      <w:tr w:rsidR="003375F1" w:rsidTr="00FA3422">
        <w:tc>
          <w:tcPr>
            <w:tcW w:w="4361" w:type="dxa"/>
            <w:vAlign w:val="center"/>
          </w:tcPr>
          <w:p w:rsidR="003375F1" w:rsidRDefault="003375F1" w:rsidP="003375F1">
            <w:pPr>
              <w:jc w:val="center"/>
            </w:pPr>
            <w:r>
              <w:t>Насос топливоперекачивающий шестеренчатый</w:t>
            </w:r>
          </w:p>
        </w:tc>
        <w:tc>
          <w:tcPr>
            <w:tcW w:w="992" w:type="dxa"/>
            <w:vAlign w:val="center"/>
          </w:tcPr>
          <w:p w:rsidR="003375F1" w:rsidRDefault="00FA3422" w:rsidP="003375F1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FA3422" w:rsidRDefault="00FA3422" w:rsidP="00FA3422">
            <w:pPr>
              <w:jc w:val="center"/>
            </w:pPr>
            <w:r>
              <w:rPr>
                <w:lang w:val="en-US"/>
              </w:rPr>
              <w:t>Q</w:t>
            </w:r>
            <w:r>
              <w:t xml:space="preserve"> = 0</w:t>
            </w:r>
            <w:proofErr w:type="gramStart"/>
            <w:r>
              <w:t>,25</w:t>
            </w:r>
            <w:proofErr w:type="gramEnd"/>
            <w:r>
              <w:t xml:space="preserve"> м</w:t>
            </w:r>
            <w:r>
              <w:rPr>
                <w:vertAlign w:val="superscript"/>
              </w:rPr>
              <w:t>3</w:t>
            </w:r>
            <w:r>
              <w:t>/ч.</w:t>
            </w:r>
          </w:p>
          <w:p w:rsidR="003375F1" w:rsidRDefault="00FA3422" w:rsidP="00FA3422">
            <w:pPr>
              <w:jc w:val="center"/>
            </w:pPr>
            <w:proofErr w:type="gramStart"/>
            <w:r>
              <w:t>Р</w:t>
            </w:r>
            <w:proofErr w:type="gramEnd"/>
            <w:r>
              <w:t xml:space="preserve"> = 2,5 мПа </w:t>
            </w:r>
          </w:p>
          <w:p w:rsidR="00FA3422" w:rsidRDefault="00FA3422" w:rsidP="00FA3422">
            <w:pPr>
              <w:jc w:val="center"/>
            </w:pPr>
            <w:r>
              <w:t>Высота всасывания 5м</w:t>
            </w:r>
          </w:p>
        </w:tc>
        <w:tc>
          <w:tcPr>
            <w:tcW w:w="1701" w:type="dxa"/>
            <w:vAlign w:val="center"/>
          </w:tcPr>
          <w:p w:rsidR="003375F1" w:rsidRDefault="00FA3422" w:rsidP="003375F1">
            <w:pPr>
              <w:jc w:val="center"/>
            </w:pPr>
            <w:r>
              <w:t>Топливная</w:t>
            </w:r>
          </w:p>
        </w:tc>
      </w:tr>
      <w:tr w:rsidR="003375F1" w:rsidTr="00FA3422">
        <w:tc>
          <w:tcPr>
            <w:tcW w:w="4361" w:type="dxa"/>
            <w:vAlign w:val="center"/>
          </w:tcPr>
          <w:p w:rsidR="003375F1" w:rsidRDefault="003375F1" w:rsidP="003375F1">
            <w:pPr>
              <w:jc w:val="center"/>
            </w:pPr>
            <w:r>
              <w:t>Охладитель масла главного двигателя</w:t>
            </w:r>
          </w:p>
        </w:tc>
        <w:tc>
          <w:tcPr>
            <w:tcW w:w="992" w:type="dxa"/>
            <w:vAlign w:val="center"/>
          </w:tcPr>
          <w:p w:rsidR="003375F1" w:rsidRDefault="00FA3422" w:rsidP="003375F1">
            <w:pPr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3375F1" w:rsidRPr="00FA3422" w:rsidRDefault="00FA3422" w:rsidP="003375F1">
            <w:pPr>
              <w:jc w:val="center"/>
            </w:pPr>
            <w:r>
              <w:rPr>
                <w:lang w:val="en-US"/>
              </w:rPr>
              <w:t>F</w:t>
            </w:r>
            <w:proofErr w:type="spellStart"/>
            <w:r>
              <w:rPr>
                <w:vertAlign w:val="subscript"/>
              </w:rPr>
              <w:t>охл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= 1,39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:rsidR="003375F1" w:rsidRDefault="00FA3422" w:rsidP="003375F1">
            <w:pPr>
              <w:jc w:val="center"/>
            </w:pPr>
            <w:r>
              <w:t>Масляная</w:t>
            </w:r>
          </w:p>
        </w:tc>
      </w:tr>
      <w:tr w:rsidR="003375F1" w:rsidTr="00FA3422">
        <w:tc>
          <w:tcPr>
            <w:tcW w:w="4361" w:type="dxa"/>
            <w:vAlign w:val="center"/>
          </w:tcPr>
          <w:p w:rsidR="003375F1" w:rsidRDefault="00FA3422" w:rsidP="003375F1">
            <w:pPr>
              <w:jc w:val="center"/>
            </w:pPr>
            <w:r>
              <w:t>Цистерна циркуляционного масла</w:t>
            </w:r>
          </w:p>
        </w:tc>
        <w:tc>
          <w:tcPr>
            <w:tcW w:w="992" w:type="dxa"/>
            <w:vAlign w:val="center"/>
          </w:tcPr>
          <w:p w:rsidR="003375F1" w:rsidRDefault="00FA3422" w:rsidP="003375F1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3375F1" w:rsidRDefault="00FA3422" w:rsidP="003375F1">
            <w:pPr>
              <w:jc w:val="center"/>
            </w:pPr>
            <w:r>
              <w:rPr>
                <w:lang w:val="en-US"/>
              </w:rPr>
              <w:t>V</w:t>
            </w:r>
            <w:r>
              <w:t xml:space="preserve"> = 250 л.</w:t>
            </w:r>
          </w:p>
        </w:tc>
        <w:tc>
          <w:tcPr>
            <w:tcW w:w="1701" w:type="dxa"/>
            <w:vAlign w:val="center"/>
          </w:tcPr>
          <w:p w:rsidR="003375F1" w:rsidRDefault="00FA3422" w:rsidP="003375F1">
            <w:pPr>
              <w:jc w:val="center"/>
            </w:pPr>
            <w:r>
              <w:t>Масляная</w:t>
            </w:r>
          </w:p>
        </w:tc>
      </w:tr>
      <w:tr w:rsidR="00FA3422" w:rsidTr="00FA3422">
        <w:tc>
          <w:tcPr>
            <w:tcW w:w="4361" w:type="dxa"/>
            <w:vAlign w:val="center"/>
          </w:tcPr>
          <w:p w:rsidR="00FA3422" w:rsidRDefault="00FA3422" w:rsidP="003375F1">
            <w:pPr>
              <w:jc w:val="center"/>
            </w:pPr>
            <w:r>
              <w:t>Охладитель воды главного двигателя</w:t>
            </w:r>
          </w:p>
        </w:tc>
        <w:tc>
          <w:tcPr>
            <w:tcW w:w="992" w:type="dxa"/>
            <w:vAlign w:val="center"/>
          </w:tcPr>
          <w:p w:rsidR="00FA3422" w:rsidRDefault="00FA3422" w:rsidP="003375F1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FA3422" w:rsidRPr="00FA3422" w:rsidRDefault="00FA3422" w:rsidP="003375F1">
            <w:pPr>
              <w:jc w:val="center"/>
            </w:pPr>
            <w:r>
              <w:rPr>
                <w:lang w:val="en-US"/>
              </w:rPr>
              <w:t>F</w:t>
            </w:r>
            <w:r>
              <w:t xml:space="preserve"> = 1,32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701" w:type="dxa"/>
            <w:vAlign w:val="center"/>
          </w:tcPr>
          <w:p w:rsidR="00FA3422" w:rsidRDefault="00FA3422" w:rsidP="003375F1">
            <w:pPr>
              <w:jc w:val="center"/>
            </w:pPr>
            <w:r>
              <w:t>Охлаждающая</w:t>
            </w:r>
          </w:p>
        </w:tc>
      </w:tr>
      <w:tr w:rsidR="00FA3422" w:rsidTr="00FA3422">
        <w:tc>
          <w:tcPr>
            <w:tcW w:w="4361" w:type="dxa"/>
            <w:vAlign w:val="center"/>
          </w:tcPr>
          <w:p w:rsidR="00FA3422" w:rsidRDefault="00FA3422" w:rsidP="003375F1">
            <w:pPr>
              <w:jc w:val="center"/>
            </w:pPr>
            <w:r>
              <w:t>Цистерна расширительная</w:t>
            </w:r>
          </w:p>
        </w:tc>
        <w:tc>
          <w:tcPr>
            <w:tcW w:w="992" w:type="dxa"/>
            <w:vAlign w:val="center"/>
          </w:tcPr>
          <w:p w:rsidR="00FA3422" w:rsidRDefault="00FA3422" w:rsidP="003375F1">
            <w:pPr>
              <w:jc w:val="center"/>
            </w:pPr>
            <w:r>
              <w:t>1</w:t>
            </w:r>
          </w:p>
        </w:tc>
        <w:tc>
          <w:tcPr>
            <w:tcW w:w="2693" w:type="dxa"/>
            <w:vAlign w:val="center"/>
          </w:tcPr>
          <w:p w:rsidR="00FA3422" w:rsidRPr="00FA3422" w:rsidRDefault="00FA3422" w:rsidP="00FA3422">
            <w:pPr>
              <w:jc w:val="center"/>
            </w:pPr>
            <w:r>
              <w:rPr>
                <w:lang w:val="en-US"/>
              </w:rPr>
              <w:t>V</w:t>
            </w:r>
            <w:r>
              <w:t xml:space="preserve"> = 0,075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FA3422" w:rsidRDefault="00FA3422" w:rsidP="003375F1">
            <w:pPr>
              <w:jc w:val="center"/>
            </w:pPr>
            <w:r>
              <w:t>Охлаждающая</w:t>
            </w:r>
          </w:p>
        </w:tc>
      </w:tr>
      <w:tr w:rsidR="00FA3422" w:rsidTr="00FA3422">
        <w:tc>
          <w:tcPr>
            <w:tcW w:w="4361" w:type="dxa"/>
            <w:vAlign w:val="center"/>
          </w:tcPr>
          <w:p w:rsidR="00FA3422" w:rsidRDefault="00FA3422" w:rsidP="00FA3422">
            <w:pPr>
              <w:jc w:val="center"/>
            </w:pPr>
            <w:r>
              <w:t>Глушитель – искрогаситель (сухого типа) главного двигателя</w:t>
            </w:r>
          </w:p>
        </w:tc>
        <w:tc>
          <w:tcPr>
            <w:tcW w:w="992" w:type="dxa"/>
            <w:vAlign w:val="center"/>
          </w:tcPr>
          <w:p w:rsidR="00FA3422" w:rsidRDefault="00FA3422" w:rsidP="003375F1">
            <w:pPr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FA3422" w:rsidRDefault="00FA3422" w:rsidP="003375F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3422" w:rsidRDefault="007B7EF2" w:rsidP="003375F1">
            <w:pPr>
              <w:jc w:val="center"/>
            </w:pPr>
            <w:proofErr w:type="spellStart"/>
            <w:r>
              <w:t>Газовыхлоп</w:t>
            </w:r>
            <w:proofErr w:type="spellEnd"/>
          </w:p>
        </w:tc>
      </w:tr>
      <w:tr w:rsidR="00FA3422" w:rsidTr="00FA3422">
        <w:tc>
          <w:tcPr>
            <w:tcW w:w="4361" w:type="dxa"/>
            <w:vAlign w:val="center"/>
          </w:tcPr>
          <w:p w:rsidR="00FA3422" w:rsidRDefault="00FA3422" w:rsidP="00FA3422">
            <w:pPr>
              <w:jc w:val="center"/>
            </w:pPr>
            <w:r>
              <w:t>Реверс-редуктор</w:t>
            </w:r>
          </w:p>
        </w:tc>
        <w:tc>
          <w:tcPr>
            <w:tcW w:w="992" w:type="dxa"/>
            <w:vAlign w:val="center"/>
          </w:tcPr>
          <w:p w:rsidR="00FA3422" w:rsidRDefault="00FA3422" w:rsidP="003375F1">
            <w:pPr>
              <w:jc w:val="center"/>
            </w:pPr>
            <w:r>
              <w:t>2</w:t>
            </w:r>
          </w:p>
        </w:tc>
        <w:tc>
          <w:tcPr>
            <w:tcW w:w="2693" w:type="dxa"/>
            <w:vAlign w:val="center"/>
          </w:tcPr>
          <w:p w:rsidR="00FA3422" w:rsidRDefault="00FA3422" w:rsidP="003375F1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3422" w:rsidRDefault="007B7EF2" w:rsidP="003375F1">
            <w:pPr>
              <w:jc w:val="center"/>
            </w:pPr>
            <w:proofErr w:type="spellStart"/>
            <w:r>
              <w:t>Газовыхлоп</w:t>
            </w:r>
            <w:proofErr w:type="spellEnd"/>
            <w:r>
              <w:t xml:space="preserve"> </w:t>
            </w:r>
          </w:p>
        </w:tc>
      </w:tr>
    </w:tbl>
    <w:p w:rsidR="003375F1" w:rsidRDefault="003375F1" w:rsidP="003375F1">
      <w:pPr>
        <w:jc w:val="both"/>
      </w:pPr>
    </w:p>
    <w:p w:rsidR="003375F1" w:rsidRDefault="003375F1" w:rsidP="003375F1">
      <w:pPr>
        <w:jc w:val="both"/>
      </w:pPr>
    </w:p>
    <w:p w:rsidR="009A6D68" w:rsidRDefault="009A6D68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D96465" w:rsidRDefault="00D96465" w:rsidP="009A6D68">
      <w:pPr>
        <w:jc w:val="both"/>
        <w:rPr>
          <w:b/>
        </w:rPr>
      </w:pPr>
    </w:p>
    <w:p w:rsidR="009A6D68" w:rsidRDefault="009A6D68" w:rsidP="009A6D68">
      <w:pPr>
        <w:jc w:val="both"/>
        <w:rPr>
          <w:b/>
        </w:rPr>
      </w:pPr>
    </w:p>
    <w:p w:rsidR="009A6D68" w:rsidRDefault="009A6D68" w:rsidP="009A6D68">
      <w:pPr>
        <w:jc w:val="both"/>
        <w:rPr>
          <w:b/>
        </w:rPr>
      </w:pPr>
    </w:p>
    <w:p w:rsidR="009A6D68" w:rsidRDefault="009A6D68" w:rsidP="009A6D68">
      <w:pPr>
        <w:jc w:val="both"/>
        <w:rPr>
          <w:b/>
        </w:rPr>
      </w:pPr>
    </w:p>
    <w:p w:rsidR="009A6D68" w:rsidRPr="009A6D68" w:rsidRDefault="009A6D68" w:rsidP="009A6D68">
      <w:pPr>
        <w:jc w:val="both"/>
        <w:rPr>
          <w:b/>
        </w:rPr>
      </w:pPr>
    </w:p>
    <w:p w:rsidR="009A6D68" w:rsidRDefault="00D96465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Валопроводы</w:t>
      </w:r>
      <w:proofErr w:type="spellEnd"/>
      <w:r>
        <w:rPr>
          <w:b/>
          <w:sz w:val="28"/>
          <w:szCs w:val="28"/>
        </w:rPr>
        <w:t xml:space="preserve"> и движители</w:t>
      </w:r>
    </w:p>
    <w:p w:rsidR="00D96465" w:rsidRDefault="00D96465" w:rsidP="00D96465">
      <w:pPr>
        <w:jc w:val="center"/>
        <w:rPr>
          <w:b/>
          <w:sz w:val="28"/>
          <w:szCs w:val="28"/>
        </w:rPr>
      </w:pPr>
    </w:p>
    <w:p w:rsidR="00D96465" w:rsidRDefault="00D96465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Комплектация</w:t>
      </w:r>
    </w:p>
    <w:p w:rsidR="00D96465" w:rsidRDefault="00D96465" w:rsidP="00D96465">
      <w:pPr>
        <w:jc w:val="both"/>
      </w:pPr>
    </w:p>
    <w:p w:rsidR="00D96465" w:rsidRDefault="00D96465" w:rsidP="00444D4A">
      <w:pPr>
        <w:ind w:left="710" w:firstLine="355"/>
        <w:jc w:val="both"/>
      </w:pPr>
      <w:r>
        <w:t xml:space="preserve">Количество </w:t>
      </w:r>
      <w:proofErr w:type="spellStart"/>
      <w:r>
        <w:t>валопроводов</w:t>
      </w:r>
      <w:proofErr w:type="spellEnd"/>
      <w:r>
        <w:t xml:space="preserve"> – 2.</w:t>
      </w:r>
    </w:p>
    <w:p w:rsidR="00D96465" w:rsidRDefault="00D96465" w:rsidP="00444D4A">
      <w:pPr>
        <w:ind w:left="710" w:firstLine="355"/>
        <w:jc w:val="both"/>
      </w:pPr>
      <w:r>
        <w:t xml:space="preserve">Состав </w:t>
      </w:r>
      <w:proofErr w:type="spellStart"/>
      <w:r>
        <w:t>валопровода</w:t>
      </w:r>
      <w:proofErr w:type="spellEnd"/>
      <w:r>
        <w:t xml:space="preserve">: гребной вал, промежуточный вал, дейдвудное устройство, гребной винт, </w:t>
      </w:r>
      <w:r w:rsidR="004464D0">
        <w:t xml:space="preserve">направляющая </w:t>
      </w:r>
      <w:r>
        <w:t>неповоротна</w:t>
      </w:r>
      <w:r w:rsidR="00A35512">
        <w:t>я насадка, тормозное устройство, опорный подшипник, сальник переборочный.</w:t>
      </w:r>
    </w:p>
    <w:p w:rsidR="00D96465" w:rsidRDefault="00D96465" w:rsidP="00D96465">
      <w:pPr>
        <w:jc w:val="both"/>
      </w:pPr>
    </w:p>
    <w:p w:rsidR="00D96465" w:rsidRPr="00D96465" w:rsidRDefault="00D96465" w:rsidP="00D96465">
      <w:pPr>
        <w:jc w:val="both"/>
      </w:pPr>
    </w:p>
    <w:p w:rsidR="00D96465" w:rsidRDefault="00A35512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Гребной вал</w:t>
      </w:r>
    </w:p>
    <w:p w:rsidR="00A35512" w:rsidRDefault="00A35512" w:rsidP="00A35512">
      <w:pPr>
        <w:jc w:val="both"/>
      </w:pPr>
    </w:p>
    <w:p w:rsidR="00A35512" w:rsidRDefault="008D7419" w:rsidP="00444D4A">
      <w:pPr>
        <w:ind w:left="709" w:firstLine="356"/>
        <w:jc w:val="both"/>
      </w:pPr>
      <w:r>
        <w:t xml:space="preserve">Изготовлен из поковки </w:t>
      </w:r>
      <w:proofErr w:type="gramStart"/>
      <w:r>
        <w:t>КМ</w:t>
      </w:r>
      <w:proofErr w:type="gramEnd"/>
      <w:r>
        <w:t xml:space="preserve"> 28А сталь 35 с бронзовыми облицовками. Соединение вала с промежуточным валом с помощью съемной полумуфты. Соединение вала с винтом и полумуфтой конусное на шпонке. Выемка вала производится в корму.</w:t>
      </w:r>
    </w:p>
    <w:p w:rsidR="00A35512" w:rsidRDefault="00A35512" w:rsidP="00A35512">
      <w:pPr>
        <w:jc w:val="both"/>
      </w:pPr>
    </w:p>
    <w:p w:rsidR="00A35512" w:rsidRDefault="00A35512" w:rsidP="00A35512">
      <w:pPr>
        <w:jc w:val="both"/>
      </w:pPr>
    </w:p>
    <w:p w:rsidR="00A35512" w:rsidRDefault="008D7419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Промежуточный вал</w:t>
      </w:r>
    </w:p>
    <w:p w:rsidR="008D7419" w:rsidRDefault="008D7419" w:rsidP="008D7419">
      <w:pPr>
        <w:jc w:val="both"/>
      </w:pPr>
    </w:p>
    <w:p w:rsidR="008D7419" w:rsidRDefault="008D7419" w:rsidP="00444D4A">
      <w:pPr>
        <w:ind w:left="709" w:firstLine="356"/>
        <w:jc w:val="both"/>
      </w:pPr>
      <w:r>
        <w:t xml:space="preserve">Изготовлен из поковки </w:t>
      </w:r>
      <w:proofErr w:type="gramStart"/>
      <w:r>
        <w:t>КМ</w:t>
      </w:r>
      <w:proofErr w:type="gramEnd"/>
      <w:r>
        <w:t xml:space="preserve"> 28А сталь 35. Соединение вала с гребным валом и двигателем с помощью съемных полумуфт. Соединение вала с полумуфтами конусное на шпонке. Выемка вала производится в корму.</w:t>
      </w:r>
    </w:p>
    <w:p w:rsidR="008D7419" w:rsidRDefault="008D7419" w:rsidP="008D7419">
      <w:pPr>
        <w:jc w:val="both"/>
      </w:pPr>
    </w:p>
    <w:p w:rsidR="008D7419" w:rsidRPr="008D7419" w:rsidRDefault="008D7419" w:rsidP="008D7419">
      <w:pPr>
        <w:jc w:val="both"/>
      </w:pPr>
    </w:p>
    <w:p w:rsidR="008D7419" w:rsidRDefault="008D7419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Дейдвудное устройство</w:t>
      </w:r>
    </w:p>
    <w:p w:rsidR="008D7419" w:rsidRDefault="008D7419" w:rsidP="008D7419">
      <w:pPr>
        <w:jc w:val="both"/>
      </w:pPr>
    </w:p>
    <w:p w:rsidR="008D7419" w:rsidRPr="008D7419" w:rsidRDefault="008D7419" w:rsidP="00444D4A">
      <w:pPr>
        <w:ind w:left="709" w:firstLine="356"/>
        <w:jc w:val="both"/>
      </w:pPr>
      <w:r>
        <w:t>Дейдвудная труба изготавливается из отливки гр.</w:t>
      </w:r>
      <w:r>
        <w:rPr>
          <w:lang w:val="en-US"/>
        </w:rPr>
        <w:t>II</w:t>
      </w:r>
      <w:r>
        <w:t xml:space="preserve"> сталь 25Л. Дейдвудные подшипники – резинометаллические. Смазка и охлаждение обеспечивается</w:t>
      </w:r>
      <w:r w:rsidR="00D50F88">
        <w:t xml:space="preserve"> непрерывной прокачкой дейдвуда забортной водой. Система прокачки оборудуется устройством для </w:t>
      </w:r>
      <w:proofErr w:type="gramStart"/>
      <w:r w:rsidR="00D50F88">
        <w:t>контроля за</w:t>
      </w:r>
      <w:proofErr w:type="gramEnd"/>
      <w:r w:rsidR="00D50F88">
        <w:t xml:space="preserve"> наличием потока воды и сигнализацией по минимальному потоку.</w:t>
      </w:r>
    </w:p>
    <w:p w:rsidR="008D7419" w:rsidRDefault="008D7419" w:rsidP="008D7419">
      <w:pPr>
        <w:jc w:val="both"/>
      </w:pPr>
    </w:p>
    <w:p w:rsidR="008D7419" w:rsidRDefault="008D7419" w:rsidP="008D7419">
      <w:pPr>
        <w:jc w:val="both"/>
      </w:pPr>
    </w:p>
    <w:p w:rsidR="008D7419" w:rsidRDefault="00D50F88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Гребной винт</w:t>
      </w:r>
    </w:p>
    <w:p w:rsidR="00D50F88" w:rsidRDefault="00D50F88" w:rsidP="00D50F88">
      <w:pPr>
        <w:jc w:val="both"/>
      </w:pPr>
    </w:p>
    <w:p w:rsidR="00D50F88" w:rsidRDefault="007702E6" w:rsidP="00444D4A">
      <w:pPr>
        <w:ind w:left="709" w:firstLine="356"/>
        <w:jc w:val="both"/>
      </w:pPr>
      <w:r>
        <w:t>В качестве движителя на судне устанавливается стальной 4</w:t>
      </w:r>
      <w:r>
        <w:rPr>
          <w:vertAlign w:val="superscript"/>
        </w:rPr>
        <w:t>х</w:t>
      </w:r>
      <w:r>
        <w:t xml:space="preserve"> лопастной винт фиксированного шага правого вращения.</w:t>
      </w:r>
    </w:p>
    <w:p w:rsidR="007702E6" w:rsidRDefault="007702E6" w:rsidP="007702E6">
      <w:pPr>
        <w:ind w:left="705"/>
        <w:jc w:val="both"/>
      </w:pPr>
    </w:p>
    <w:p w:rsidR="007702E6" w:rsidRDefault="007702E6" w:rsidP="007702E6">
      <w:pPr>
        <w:ind w:left="705"/>
        <w:jc w:val="both"/>
      </w:pPr>
      <w:r>
        <w:tab/>
      </w:r>
      <w:r>
        <w:tab/>
        <w:t>Диаметр винта</w:t>
      </w:r>
      <w:r>
        <w:tab/>
      </w:r>
      <w:r>
        <w:tab/>
      </w:r>
      <w:r w:rsidR="004464D0">
        <w:tab/>
      </w:r>
      <w:r>
        <w:t>1,0 м</w:t>
      </w:r>
    </w:p>
    <w:p w:rsidR="007702E6" w:rsidRDefault="007702E6" w:rsidP="007702E6">
      <w:pPr>
        <w:ind w:left="1414" w:firstLine="4"/>
        <w:jc w:val="both"/>
      </w:pPr>
      <w:r>
        <w:t>Шаг</w:t>
      </w:r>
      <w:r>
        <w:tab/>
      </w:r>
      <w:r>
        <w:tab/>
      </w:r>
      <w:r>
        <w:tab/>
      </w:r>
      <w:r>
        <w:tab/>
      </w:r>
      <w:r w:rsidR="004464D0">
        <w:tab/>
      </w:r>
      <w:r>
        <w:t>0,85 м</w:t>
      </w:r>
    </w:p>
    <w:p w:rsidR="007702E6" w:rsidRDefault="007702E6" w:rsidP="007702E6">
      <w:pPr>
        <w:ind w:left="1414" w:firstLine="4"/>
        <w:jc w:val="both"/>
      </w:pPr>
      <w:r>
        <w:t>Шаговое отношение</w:t>
      </w:r>
      <w:r>
        <w:tab/>
      </w:r>
      <w:r>
        <w:tab/>
      </w:r>
      <w:r w:rsidR="004464D0">
        <w:tab/>
      </w:r>
      <w:r>
        <w:t>0,85</w:t>
      </w:r>
    </w:p>
    <w:p w:rsidR="007702E6" w:rsidRPr="007702E6" w:rsidRDefault="007702E6" w:rsidP="007702E6">
      <w:pPr>
        <w:ind w:left="1414" w:firstLine="4"/>
        <w:jc w:val="both"/>
      </w:pPr>
      <w:r>
        <w:t>Дисковое отношение</w:t>
      </w:r>
      <w:r w:rsidR="004464D0">
        <w:tab/>
      </w:r>
      <w:r w:rsidR="004464D0">
        <w:tab/>
        <w:t>0,45</w:t>
      </w:r>
    </w:p>
    <w:p w:rsidR="00D50F88" w:rsidRDefault="00D50F88" w:rsidP="00D50F88">
      <w:pPr>
        <w:jc w:val="both"/>
      </w:pPr>
    </w:p>
    <w:p w:rsidR="00D50F88" w:rsidRPr="00D50F88" w:rsidRDefault="00D50F88" w:rsidP="00D50F88">
      <w:pPr>
        <w:jc w:val="both"/>
      </w:pPr>
    </w:p>
    <w:p w:rsidR="00D50F88" w:rsidRDefault="004464D0" w:rsidP="00460FBB">
      <w:pPr>
        <w:pStyle w:val="af"/>
        <w:numPr>
          <w:ilvl w:val="1"/>
          <w:numId w:val="11"/>
        </w:numPr>
        <w:jc w:val="both"/>
        <w:rPr>
          <w:b/>
        </w:rPr>
      </w:pPr>
      <w:r>
        <w:rPr>
          <w:b/>
        </w:rPr>
        <w:t xml:space="preserve"> Направляющая неповоротная насадка</w:t>
      </w:r>
    </w:p>
    <w:p w:rsidR="004464D0" w:rsidRDefault="004464D0" w:rsidP="004464D0">
      <w:pPr>
        <w:jc w:val="both"/>
        <w:rPr>
          <w:b/>
        </w:rPr>
      </w:pPr>
    </w:p>
    <w:p w:rsidR="004464D0" w:rsidRDefault="004464D0" w:rsidP="00444D4A">
      <w:pPr>
        <w:ind w:left="1061" w:firstLine="4"/>
        <w:jc w:val="both"/>
      </w:pPr>
      <w:r>
        <w:t>На судне устанавливается стальная направляющая неповоротная насадка</w:t>
      </w:r>
    </w:p>
    <w:p w:rsidR="004464D0" w:rsidRDefault="004464D0" w:rsidP="004464D0">
      <w:pPr>
        <w:ind w:left="705"/>
        <w:jc w:val="both"/>
      </w:pPr>
    </w:p>
    <w:p w:rsidR="004464D0" w:rsidRDefault="004464D0" w:rsidP="004464D0">
      <w:pPr>
        <w:ind w:left="705"/>
        <w:jc w:val="both"/>
      </w:pPr>
      <w:r>
        <w:tab/>
      </w:r>
      <w:r>
        <w:tab/>
        <w:t>Диаметр по диску винта</w:t>
      </w:r>
      <w:r>
        <w:tab/>
      </w:r>
      <w:r>
        <w:tab/>
        <w:t>1,02 м</w:t>
      </w:r>
    </w:p>
    <w:p w:rsidR="004464D0" w:rsidRPr="004464D0" w:rsidRDefault="004464D0" w:rsidP="004464D0">
      <w:pPr>
        <w:ind w:left="705"/>
        <w:jc w:val="both"/>
      </w:pPr>
      <w:r>
        <w:tab/>
      </w:r>
      <w:r>
        <w:tab/>
        <w:t>Длина</w:t>
      </w:r>
      <w:r>
        <w:tab/>
      </w:r>
      <w:r>
        <w:tab/>
      </w:r>
      <w:r>
        <w:tab/>
      </w:r>
      <w:r>
        <w:tab/>
      </w:r>
      <w:r>
        <w:tab/>
        <w:t>0,675 м</w:t>
      </w:r>
    </w:p>
    <w:p w:rsidR="00D96465" w:rsidRDefault="00D96465" w:rsidP="00D96465">
      <w:pPr>
        <w:jc w:val="both"/>
        <w:rPr>
          <w:b/>
        </w:rPr>
      </w:pPr>
    </w:p>
    <w:p w:rsidR="00D96465" w:rsidRDefault="00B47BCF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Системы энергетической установки</w:t>
      </w:r>
    </w:p>
    <w:p w:rsidR="00B47BCF" w:rsidRDefault="00B47BCF" w:rsidP="00B47BCF">
      <w:pPr>
        <w:ind w:left="360"/>
        <w:rPr>
          <w:b/>
          <w:sz w:val="28"/>
          <w:szCs w:val="28"/>
        </w:rPr>
      </w:pPr>
    </w:p>
    <w:p w:rsidR="00B47BCF" w:rsidRDefault="005D42C5" w:rsidP="00460FBB">
      <w:pPr>
        <w:pStyle w:val="af"/>
        <w:numPr>
          <w:ilvl w:val="1"/>
          <w:numId w:val="11"/>
        </w:numPr>
        <w:rPr>
          <w:b/>
        </w:rPr>
      </w:pPr>
      <w:r>
        <w:rPr>
          <w:b/>
        </w:rPr>
        <w:t>Материал труб, арматуры, прокладок.</w:t>
      </w:r>
    </w:p>
    <w:p w:rsidR="005D42C5" w:rsidRDefault="005D42C5" w:rsidP="005D42C5"/>
    <w:p w:rsidR="005D42C5" w:rsidRDefault="005D42C5" w:rsidP="005D42C5">
      <w:pPr>
        <w:ind w:left="7090" w:firstLine="709"/>
      </w:pPr>
      <w:r>
        <w:t>Таблица 10.1</w:t>
      </w:r>
    </w:p>
    <w:tbl>
      <w:tblPr>
        <w:tblStyle w:val="aa"/>
        <w:tblW w:w="9606" w:type="dxa"/>
        <w:tblLook w:val="04A0"/>
      </w:tblPr>
      <w:tblGrid>
        <w:gridCol w:w="3510"/>
        <w:gridCol w:w="2127"/>
        <w:gridCol w:w="2126"/>
        <w:gridCol w:w="1843"/>
      </w:tblGrid>
      <w:tr w:rsidR="00CF14A3" w:rsidTr="00CF14A3">
        <w:tc>
          <w:tcPr>
            <w:tcW w:w="3510" w:type="dxa"/>
            <w:vMerge w:val="restart"/>
            <w:vAlign w:val="center"/>
          </w:tcPr>
          <w:p w:rsidR="00CF14A3" w:rsidRPr="005D42C5" w:rsidRDefault="00CF14A3" w:rsidP="005D42C5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системы</w:t>
            </w:r>
          </w:p>
        </w:tc>
        <w:tc>
          <w:tcPr>
            <w:tcW w:w="6096" w:type="dxa"/>
            <w:gridSpan w:val="3"/>
            <w:vAlign w:val="center"/>
          </w:tcPr>
          <w:p w:rsidR="00CF14A3" w:rsidRPr="005D42C5" w:rsidRDefault="00CF14A3" w:rsidP="005D42C5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Материал </w:t>
            </w:r>
          </w:p>
        </w:tc>
      </w:tr>
      <w:tr w:rsidR="00CF14A3" w:rsidTr="00CF14A3">
        <w:tc>
          <w:tcPr>
            <w:tcW w:w="3510" w:type="dxa"/>
            <w:vMerge/>
            <w:vAlign w:val="center"/>
          </w:tcPr>
          <w:p w:rsidR="00CF14A3" w:rsidRPr="005D42C5" w:rsidRDefault="00CF14A3" w:rsidP="005D42C5">
            <w:pPr>
              <w:jc w:val="center"/>
              <w:rPr>
                <w:b/>
              </w:rPr>
            </w:pPr>
          </w:p>
        </w:tc>
        <w:tc>
          <w:tcPr>
            <w:tcW w:w="2127" w:type="dxa"/>
            <w:vAlign w:val="center"/>
          </w:tcPr>
          <w:p w:rsidR="00CF14A3" w:rsidRPr="005D42C5" w:rsidRDefault="00CF14A3" w:rsidP="005D42C5">
            <w:pPr>
              <w:jc w:val="center"/>
              <w:rPr>
                <w:b/>
              </w:rPr>
            </w:pPr>
            <w:r>
              <w:rPr>
                <w:b/>
              </w:rPr>
              <w:t>Труб</w:t>
            </w:r>
          </w:p>
        </w:tc>
        <w:tc>
          <w:tcPr>
            <w:tcW w:w="2126" w:type="dxa"/>
            <w:vAlign w:val="center"/>
          </w:tcPr>
          <w:p w:rsidR="00CF14A3" w:rsidRPr="005D42C5" w:rsidRDefault="00CF14A3" w:rsidP="005D42C5">
            <w:pPr>
              <w:jc w:val="center"/>
              <w:rPr>
                <w:b/>
              </w:rPr>
            </w:pPr>
            <w:r>
              <w:rPr>
                <w:b/>
              </w:rPr>
              <w:t>Арматуры</w:t>
            </w:r>
          </w:p>
        </w:tc>
        <w:tc>
          <w:tcPr>
            <w:tcW w:w="1843" w:type="dxa"/>
            <w:vAlign w:val="center"/>
          </w:tcPr>
          <w:p w:rsidR="00CF14A3" w:rsidRPr="005D42C5" w:rsidRDefault="00CF14A3" w:rsidP="005D42C5">
            <w:pPr>
              <w:jc w:val="center"/>
              <w:rPr>
                <w:b/>
              </w:rPr>
            </w:pPr>
            <w:r>
              <w:rPr>
                <w:b/>
              </w:rPr>
              <w:t>Прокладок</w:t>
            </w:r>
          </w:p>
        </w:tc>
      </w:tr>
      <w:tr w:rsidR="00CF14A3" w:rsidTr="00CF14A3">
        <w:tc>
          <w:tcPr>
            <w:tcW w:w="3510" w:type="dxa"/>
            <w:vAlign w:val="center"/>
          </w:tcPr>
          <w:p w:rsidR="00CF14A3" w:rsidRDefault="00CF14A3" w:rsidP="005D42C5">
            <w:pPr>
              <w:jc w:val="center"/>
            </w:pPr>
            <w:r>
              <w:t>Топливная</w:t>
            </w:r>
          </w:p>
        </w:tc>
        <w:tc>
          <w:tcPr>
            <w:tcW w:w="2127" w:type="dxa"/>
            <w:vAlign w:val="center"/>
          </w:tcPr>
          <w:p w:rsidR="00CF14A3" w:rsidRDefault="00CF14A3" w:rsidP="005D42C5">
            <w:pPr>
              <w:jc w:val="center"/>
            </w:pPr>
            <w:r>
              <w:t>Сталь</w:t>
            </w:r>
          </w:p>
        </w:tc>
        <w:tc>
          <w:tcPr>
            <w:tcW w:w="2126" w:type="dxa"/>
            <w:vAlign w:val="center"/>
          </w:tcPr>
          <w:p w:rsidR="00CF14A3" w:rsidRDefault="00CF14A3" w:rsidP="005D42C5">
            <w:pPr>
              <w:jc w:val="center"/>
            </w:pPr>
            <w:r>
              <w:t>Сталь, латунь</w:t>
            </w:r>
          </w:p>
        </w:tc>
        <w:tc>
          <w:tcPr>
            <w:tcW w:w="1843" w:type="dxa"/>
            <w:vAlign w:val="center"/>
          </w:tcPr>
          <w:p w:rsidR="00CF14A3" w:rsidRDefault="00CF14A3" w:rsidP="005D42C5">
            <w:pPr>
              <w:jc w:val="center"/>
            </w:pPr>
            <w:r>
              <w:t>Паронит</w:t>
            </w:r>
          </w:p>
        </w:tc>
      </w:tr>
      <w:tr w:rsidR="00CF14A3" w:rsidTr="00CF14A3">
        <w:tc>
          <w:tcPr>
            <w:tcW w:w="3510" w:type="dxa"/>
            <w:vAlign w:val="center"/>
          </w:tcPr>
          <w:p w:rsidR="00CF14A3" w:rsidRDefault="00CF14A3" w:rsidP="005D42C5">
            <w:pPr>
              <w:jc w:val="center"/>
            </w:pPr>
            <w:r>
              <w:t>Масляная</w:t>
            </w:r>
          </w:p>
        </w:tc>
        <w:tc>
          <w:tcPr>
            <w:tcW w:w="2127" w:type="dxa"/>
            <w:vAlign w:val="center"/>
          </w:tcPr>
          <w:p w:rsidR="00CF14A3" w:rsidRDefault="00CF14A3" w:rsidP="005D42C5">
            <w:pPr>
              <w:jc w:val="center"/>
            </w:pPr>
            <w:r>
              <w:t>Сталь</w:t>
            </w:r>
          </w:p>
        </w:tc>
        <w:tc>
          <w:tcPr>
            <w:tcW w:w="2126" w:type="dxa"/>
            <w:vAlign w:val="center"/>
          </w:tcPr>
          <w:p w:rsidR="00CF14A3" w:rsidRDefault="00CF14A3" w:rsidP="005D42C5">
            <w:pPr>
              <w:jc w:val="center"/>
            </w:pPr>
            <w:r>
              <w:t>Сталь, латунь</w:t>
            </w:r>
          </w:p>
        </w:tc>
        <w:tc>
          <w:tcPr>
            <w:tcW w:w="1843" w:type="dxa"/>
            <w:vAlign w:val="center"/>
          </w:tcPr>
          <w:p w:rsidR="00CF14A3" w:rsidRDefault="00CF14A3" w:rsidP="005D42C5">
            <w:pPr>
              <w:jc w:val="center"/>
            </w:pPr>
            <w:r>
              <w:t>Паронит</w:t>
            </w:r>
          </w:p>
        </w:tc>
      </w:tr>
      <w:tr w:rsidR="00CF14A3" w:rsidTr="00CF14A3">
        <w:tc>
          <w:tcPr>
            <w:tcW w:w="3510" w:type="dxa"/>
            <w:vAlign w:val="center"/>
          </w:tcPr>
          <w:p w:rsidR="00CF14A3" w:rsidRDefault="00CF14A3" w:rsidP="005D42C5">
            <w:pPr>
              <w:jc w:val="center"/>
            </w:pPr>
            <w:r>
              <w:t>Охлаждения забортной водой</w:t>
            </w:r>
          </w:p>
        </w:tc>
        <w:tc>
          <w:tcPr>
            <w:tcW w:w="2127" w:type="dxa"/>
            <w:vAlign w:val="center"/>
          </w:tcPr>
          <w:p w:rsidR="00CF14A3" w:rsidRDefault="00CF14A3" w:rsidP="005D42C5">
            <w:pPr>
              <w:jc w:val="center"/>
            </w:pPr>
            <w:r>
              <w:t>Медь</w:t>
            </w:r>
          </w:p>
        </w:tc>
        <w:tc>
          <w:tcPr>
            <w:tcW w:w="2126" w:type="dxa"/>
            <w:vAlign w:val="center"/>
          </w:tcPr>
          <w:p w:rsidR="00CF14A3" w:rsidRDefault="00CF14A3" w:rsidP="005D42C5">
            <w:pPr>
              <w:jc w:val="center"/>
            </w:pPr>
            <w:r>
              <w:t xml:space="preserve">Бронза </w:t>
            </w:r>
          </w:p>
        </w:tc>
        <w:tc>
          <w:tcPr>
            <w:tcW w:w="1843" w:type="dxa"/>
            <w:vAlign w:val="center"/>
          </w:tcPr>
          <w:p w:rsidR="00CF14A3" w:rsidRDefault="00CF14A3" w:rsidP="005D42C5">
            <w:pPr>
              <w:jc w:val="center"/>
            </w:pPr>
            <w:r>
              <w:t>Паронит</w:t>
            </w:r>
          </w:p>
        </w:tc>
      </w:tr>
      <w:tr w:rsidR="00CF14A3" w:rsidTr="00CF14A3">
        <w:tc>
          <w:tcPr>
            <w:tcW w:w="3510" w:type="dxa"/>
            <w:vAlign w:val="center"/>
          </w:tcPr>
          <w:p w:rsidR="00CF14A3" w:rsidRDefault="00CF14A3" w:rsidP="005D42C5">
            <w:pPr>
              <w:jc w:val="center"/>
            </w:pPr>
            <w:r>
              <w:t>Охлаждения пресной водой</w:t>
            </w:r>
          </w:p>
        </w:tc>
        <w:tc>
          <w:tcPr>
            <w:tcW w:w="2127" w:type="dxa"/>
            <w:vAlign w:val="center"/>
          </w:tcPr>
          <w:p w:rsidR="00CF14A3" w:rsidRDefault="00CF14A3" w:rsidP="005D42C5">
            <w:pPr>
              <w:jc w:val="center"/>
            </w:pPr>
            <w:r>
              <w:t xml:space="preserve">Сталь </w:t>
            </w:r>
            <w:proofErr w:type="gramStart"/>
            <w:r>
              <w:t>оцинкован</w:t>
            </w:r>
            <w:proofErr w:type="gramEnd"/>
            <w:r>
              <w:t>.</w:t>
            </w:r>
          </w:p>
        </w:tc>
        <w:tc>
          <w:tcPr>
            <w:tcW w:w="2126" w:type="dxa"/>
            <w:vAlign w:val="center"/>
          </w:tcPr>
          <w:p w:rsidR="00CF14A3" w:rsidRDefault="00CF14A3" w:rsidP="005D42C5">
            <w:pPr>
              <w:jc w:val="center"/>
            </w:pPr>
            <w:r>
              <w:t>Сталь, латунь</w:t>
            </w:r>
          </w:p>
        </w:tc>
        <w:tc>
          <w:tcPr>
            <w:tcW w:w="1843" w:type="dxa"/>
            <w:vAlign w:val="center"/>
          </w:tcPr>
          <w:p w:rsidR="00CF14A3" w:rsidRDefault="00CF14A3" w:rsidP="005D42C5">
            <w:pPr>
              <w:jc w:val="center"/>
            </w:pPr>
            <w:r>
              <w:t>Паронит</w:t>
            </w:r>
          </w:p>
        </w:tc>
      </w:tr>
      <w:tr w:rsidR="00CF14A3" w:rsidTr="00CF14A3">
        <w:tc>
          <w:tcPr>
            <w:tcW w:w="3510" w:type="dxa"/>
            <w:vAlign w:val="center"/>
          </w:tcPr>
          <w:p w:rsidR="00CF14A3" w:rsidRDefault="00CF14A3" w:rsidP="005D42C5">
            <w:pPr>
              <w:jc w:val="center"/>
            </w:pPr>
            <w:proofErr w:type="spellStart"/>
            <w:r>
              <w:t>Газовыхлоп</w:t>
            </w:r>
            <w:proofErr w:type="spellEnd"/>
            <w:r>
              <w:t xml:space="preserve"> </w:t>
            </w:r>
          </w:p>
        </w:tc>
        <w:tc>
          <w:tcPr>
            <w:tcW w:w="2127" w:type="dxa"/>
            <w:vAlign w:val="center"/>
          </w:tcPr>
          <w:p w:rsidR="00CF14A3" w:rsidRDefault="00CF14A3" w:rsidP="005D42C5">
            <w:pPr>
              <w:jc w:val="center"/>
            </w:pPr>
            <w:r>
              <w:t xml:space="preserve">Сталь </w:t>
            </w:r>
          </w:p>
        </w:tc>
        <w:tc>
          <w:tcPr>
            <w:tcW w:w="2126" w:type="dxa"/>
            <w:vAlign w:val="center"/>
          </w:tcPr>
          <w:p w:rsidR="00CF14A3" w:rsidRDefault="00CF14A3" w:rsidP="005D42C5">
            <w:pPr>
              <w:jc w:val="center"/>
            </w:pPr>
          </w:p>
        </w:tc>
        <w:tc>
          <w:tcPr>
            <w:tcW w:w="1843" w:type="dxa"/>
            <w:vAlign w:val="center"/>
          </w:tcPr>
          <w:p w:rsidR="00CF14A3" w:rsidRDefault="00CF14A3" w:rsidP="005D42C5">
            <w:pPr>
              <w:jc w:val="center"/>
            </w:pPr>
            <w:r>
              <w:t>Картон, асбест</w:t>
            </w:r>
          </w:p>
        </w:tc>
      </w:tr>
      <w:tr w:rsidR="00CF14A3" w:rsidTr="00CF14A3">
        <w:tc>
          <w:tcPr>
            <w:tcW w:w="3510" w:type="dxa"/>
            <w:vAlign w:val="center"/>
          </w:tcPr>
          <w:p w:rsidR="00CF14A3" w:rsidRDefault="00CF14A3" w:rsidP="005D42C5">
            <w:pPr>
              <w:jc w:val="center"/>
            </w:pPr>
            <w:r>
              <w:t>Донно-бортовая</w:t>
            </w:r>
          </w:p>
        </w:tc>
        <w:tc>
          <w:tcPr>
            <w:tcW w:w="2127" w:type="dxa"/>
            <w:vAlign w:val="center"/>
          </w:tcPr>
          <w:p w:rsidR="00CF14A3" w:rsidRDefault="00CF14A3" w:rsidP="005D42C5">
            <w:pPr>
              <w:jc w:val="center"/>
            </w:pPr>
          </w:p>
        </w:tc>
        <w:tc>
          <w:tcPr>
            <w:tcW w:w="2126" w:type="dxa"/>
            <w:vAlign w:val="center"/>
          </w:tcPr>
          <w:p w:rsidR="00CF14A3" w:rsidRDefault="00CF14A3" w:rsidP="005D42C5">
            <w:pPr>
              <w:jc w:val="center"/>
            </w:pPr>
            <w:r>
              <w:t xml:space="preserve">Бронза </w:t>
            </w:r>
          </w:p>
        </w:tc>
        <w:tc>
          <w:tcPr>
            <w:tcW w:w="1843" w:type="dxa"/>
            <w:vAlign w:val="center"/>
          </w:tcPr>
          <w:p w:rsidR="00CF14A3" w:rsidRDefault="00CF14A3" w:rsidP="005D42C5">
            <w:pPr>
              <w:jc w:val="center"/>
            </w:pPr>
            <w:r>
              <w:t>Паронит</w:t>
            </w:r>
          </w:p>
        </w:tc>
      </w:tr>
    </w:tbl>
    <w:p w:rsidR="005D42C5" w:rsidRDefault="005D42C5" w:rsidP="005D42C5"/>
    <w:p w:rsidR="005D42C5" w:rsidRPr="005D42C5" w:rsidRDefault="005D42C5" w:rsidP="005D42C5"/>
    <w:p w:rsidR="005D42C5" w:rsidRDefault="00CF14A3" w:rsidP="00460FBB">
      <w:pPr>
        <w:pStyle w:val="af"/>
        <w:numPr>
          <w:ilvl w:val="1"/>
          <w:numId w:val="11"/>
        </w:numPr>
        <w:rPr>
          <w:b/>
        </w:rPr>
      </w:pPr>
      <w:r>
        <w:rPr>
          <w:b/>
        </w:rPr>
        <w:t>Система топливная</w:t>
      </w:r>
    </w:p>
    <w:p w:rsidR="00CF14A3" w:rsidRDefault="00CF14A3" w:rsidP="00CF14A3"/>
    <w:p w:rsidR="00CF14A3" w:rsidRDefault="00CF14A3" w:rsidP="00384FA7">
      <w:pPr>
        <w:ind w:left="709" w:firstLine="356"/>
        <w:jc w:val="both"/>
      </w:pPr>
      <w:r>
        <w:t>Система состоит из приемного и расходного трубопроводов с установленной на них путевой арматурой.</w:t>
      </w:r>
    </w:p>
    <w:p w:rsidR="00384FA7" w:rsidRDefault="00384FA7" w:rsidP="00384FA7">
      <w:pPr>
        <w:ind w:left="709" w:firstLine="356"/>
        <w:jc w:val="both"/>
      </w:pPr>
      <w:r>
        <w:t>Прием топлива на судно предусмотрен не судовыми средствами.</w:t>
      </w:r>
    </w:p>
    <w:p w:rsidR="00384FA7" w:rsidRDefault="00384FA7" w:rsidP="00384FA7">
      <w:pPr>
        <w:ind w:left="709" w:firstLine="356"/>
        <w:jc w:val="both"/>
      </w:pPr>
      <w:r>
        <w:t xml:space="preserve">Заполнение топливной цистерны запаса топлива </w:t>
      </w:r>
      <w:r>
        <w:rPr>
          <w:lang w:val="en-US"/>
        </w:rPr>
        <w:t>V</w:t>
      </w:r>
      <w:r>
        <w:t xml:space="preserve"> = 5,3 м</w:t>
      </w:r>
      <w:r>
        <w:rPr>
          <w:vertAlign w:val="superscript"/>
        </w:rPr>
        <w:t>3</w:t>
      </w:r>
      <w:r>
        <w:t xml:space="preserve">, расположенной в корпусе, производится через фланец расположенный на главной палубе. Электрическим насосом топливо из цистерны подается в расходную            цистерну </w:t>
      </w:r>
      <w:r>
        <w:rPr>
          <w:lang w:val="en-US"/>
        </w:rPr>
        <w:t>V</w:t>
      </w:r>
      <w:r>
        <w:t xml:space="preserve"> = 0,4 м</w:t>
      </w:r>
      <w:r>
        <w:rPr>
          <w:vertAlign w:val="superscript"/>
        </w:rPr>
        <w:t>3</w:t>
      </w:r>
      <w:r>
        <w:t>.</w:t>
      </w:r>
      <w:r w:rsidR="00421D86">
        <w:t>из нее топливо поступает к топливоподкачивающему насосу, навешенному на двигатель. Топливоподкачивающий насос через спаренный фильтр</w:t>
      </w:r>
      <w:r w:rsidR="00774D1C">
        <w:t xml:space="preserve"> подает топливо к топливным насосам двигателя.</w:t>
      </w:r>
    </w:p>
    <w:p w:rsidR="00774D1C" w:rsidRDefault="00CD03BC" w:rsidP="00384FA7">
      <w:pPr>
        <w:ind w:left="709" w:firstLine="356"/>
        <w:jc w:val="both"/>
      </w:pPr>
      <w:r>
        <w:t>Утечки топлива отводятся в сливной бак, который опорожняется в расходную цистерну топлива через фильтр.</w:t>
      </w:r>
    </w:p>
    <w:p w:rsidR="00CD03BC" w:rsidRDefault="00CD03BC" w:rsidP="00384FA7">
      <w:pPr>
        <w:ind w:left="709" w:firstLine="356"/>
        <w:jc w:val="both"/>
      </w:pPr>
      <w:r>
        <w:t>Расходная цистерна имеет поддон.</w:t>
      </w:r>
    </w:p>
    <w:p w:rsidR="00CD03BC" w:rsidRPr="00384FA7" w:rsidRDefault="00CD03BC" w:rsidP="00384FA7">
      <w:pPr>
        <w:ind w:left="709" w:firstLine="356"/>
        <w:jc w:val="both"/>
      </w:pPr>
      <w:r>
        <w:t>Цистерна запаса топлива и расходная цистерна снабжены воздушными трубами.</w:t>
      </w:r>
    </w:p>
    <w:p w:rsidR="00384FA7" w:rsidRPr="00CF14A3" w:rsidRDefault="00384FA7" w:rsidP="00CF14A3">
      <w:pPr>
        <w:ind w:left="705"/>
      </w:pPr>
      <w:r>
        <w:tab/>
      </w:r>
      <w:r>
        <w:tab/>
      </w:r>
    </w:p>
    <w:p w:rsidR="00CF14A3" w:rsidRPr="00CF14A3" w:rsidRDefault="00CF14A3" w:rsidP="00CF14A3">
      <w:pPr>
        <w:pStyle w:val="af"/>
        <w:ind w:left="1065"/>
      </w:pPr>
    </w:p>
    <w:p w:rsidR="00CF14A3" w:rsidRDefault="00CD03BC" w:rsidP="00460FBB">
      <w:pPr>
        <w:pStyle w:val="af"/>
        <w:numPr>
          <w:ilvl w:val="1"/>
          <w:numId w:val="11"/>
        </w:numPr>
        <w:rPr>
          <w:b/>
        </w:rPr>
      </w:pPr>
      <w:r>
        <w:rPr>
          <w:b/>
        </w:rPr>
        <w:t>Система масляная</w:t>
      </w:r>
    </w:p>
    <w:p w:rsidR="00CD03BC" w:rsidRDefault="00CD03BC" w:rsidP="00CD03BC"/>
    <w:p w:rsidR="00CD03BC" w:rsidRDefault="00CD03BC" w:rsidP="00933663">
      <w:pPr>
        <w:ind w:left="709" w:firstLine="356"/>
        <w:jc w:val="both"/>
      </w:pPr>
      <w:r>
        <w:t>Система смазки двигателя циркуляционная под давлением, с сухим картером. Циркуляцию масла обеспечивает навешенный на двигатель масляный насос</w:t>
      </w:r>
      <w:r w:rsidR="00933663">
        <w:t>. Из двигателя масло стекает в картер, откуда насосом откачивается через маслоохладитель в цистерну циркуляции масла. Из цистерны циркуляции масло откачивается насосом и нагнетается в двигатель.</w:t>
      </w:r>
    </w:p>
    <w:p w:rsidR="00933663" w:rsidRDefault="00933663" w:rsidP="00933663">
      <w:pPr>
        <w:ind w:left="709" w:firstLine="356"/>
        <w:jc w:val="both"/>
      </w:pPr>
      <w:r>
        <w:t xml:space="preserve">Заполнение цистерны запаса масла производится с палубы через трубопровод с фланцем международного типа. Цистерна снабжена </w:t>
      </w:r>
      <w:proofErr w:type="spellStart"/>
      <w:r>
        <w:t>пеногасителем</w:t>
      </w:r>
      <w:proofErr w:type="spellEnd"/>
      <w:r>
        <w:t xml:space="preserve"> с воздушной трубой. Для фильтрации масла система снабжена фильтрами. Под цистерной установлен поддон.</w:t>
      </w:r>
    </w:p>
    <w:p w:rsidR="00933663" w:rsidRDefault="00933663" w:rsidP="00933663">
      <w:pPr>
        <w:ind w:left="709" w:firstLine="356"/>
        <w:jc w:val="both"/>
      </w:pPr>
      <w:r>
        <w:t>Предусмотрена подача масла из напорной магистрали двигателя на реверс-редуктор.</w:t>
      </w:r>
    </w:p>
    <w:p w:rsidR="00CD03BC" w:rsidRDefault="00CD03BC" w:rsidP="00CD03BC"/>
    <w:p w:rsidR="00CD03BC" w:rsidRDefault="00CD03BC" w:rsidP="00CD03BC"/>
    <w:p w:rsidR="00933663" w:rsidRDefault="00933663" w:rsidP="00CD03BC"/>
    <w:p w:rsidR="00933663" w:rsidRDefault="00933663" w:rsidP="00CD03BC"/>
    <w:p w:rsidR="00933663" w:rsidRDefault="00933663" w:rsidP="00CD03BC"/>
    <w:p w:rsidR="00933663" w:rsidRDefault="00933663" w:rsidP="00CD03BC"/>
    <w:p w:rsidR="00CD03BC" w:rsidRPr="00CD03BC" w:rsidRDefault="00CD03BC" w:rsidP="00CD03BC"/>
    <w:p w:rsidR="00CD03BC" w:rsidRDefault="00933663" w:rsidP="00460FBB">
      <w:pPr>
        <w:pStyle w:val="af"/>
        <w:numPr>
          <w:ilvl w:val="1"/>
          <w:numId w:val="11"/>
        </w:numPr>
        <w:rPr>
          <w:b/>
        </w:rPr>
      </w:pPr>
      <w:r>
        <w:rPr>
          <w:b/>
        </w:rPr>
        <w:lastRenderedPageBreak/>
        <w:t>Система охлаждения</w:t>
      </w:r>
    </w:p>
    <w:p w:rsidR="00C1781A" w:rsidRDefault="00C1781A" w:rsidP="00C1781A">
      <w:pPr>
        <w:jc w:val="both"/>
      </w:pPr>
    </w:p>
    <w:p w:rsidR="00C1781A" w:rsidRDefault="00C1781A" w:rsidP="00C1781A">
      <w:pPr>
        <w:ind w:left="709" w:firstLine="356"/>
        <w:jc w:val="both"/>
      </w:pPr>
      <w:r>
        <w:t>Система обслуживается двумя насосами забортной и пресной воды, навешенными на двигатель.</w:t>
      </w:r>
    </w:p>
    <w:p w:rsidR="00C1781A" w:rsidRDefault="00C1781A" w:rsidP="00C1781A">
      <w:pPr>
        <w:ind w:left="709" w:firstLine="356"/>
        <w:jc w:val="both"/>
      </w:pPr>
      <w:r>
        <w:t xml:space="preserve">Охлаждение двигателя и корпуса </w:t>
      </w:r>
      <w:proofErr w:type="spellStart"/>
      <w:proofErr w:type="gramStart"/>
      <w:r>
        <w:t>реверс-редуктора</w:t>
      </w:r>
      <w:proofErr w:type="spellEnd"/>
      <w:proofErr w:type="gramEnd"/>
      <w:r>
        <w:t xml:space="preserve"> производится пресной водой. Пресная вода охлаждается забортной водой в </w:t>
      </w:r>
      <w:proofErr w:type="spellStart"/>
      <w:r>
        <w:t>водоохладителе</w:t>
      </w:r>
      <w:proofErr w:type="spellEnd"/>
      <w:r>
        <w:t>.</w:t>
      </w:r>
    </w:p>
    <w:p w:rsidR="00C1781A" w:rsidRDefault="00C1781A" w:rsidP="00C1781A">
      <w:pPr>
        <w:ind w:left="709" w:firstLine="356"/>
        <w:jc w:val="both"/>
      </w:pPr>
      <w:r>
        <w:t>Забортная вода от кингстона через фильтр забортной воды поступает к насосу забортной воды.</w:t>
      </w:r>
    </w:p>
    <w:p w:rsidR="00C1781A" w:rsidRDefault="00C1781A" w:rsidP="00C1781A">
      <w:pPr>
        <w:ind w:left="709" w:firstLine="356"/>
        <w:jc w:val="both"/>
      </w:pPr>
      <w:r>
        <w:t>Предусмотрена прокачка дейдвудной трубы забортной водой.</w:t>
      </w:r>
    </w:p>
    <w:p w:rsidR="00C1781A" w:rsidRDefault="00C1781A" w:rsidP="00C1781A">
      <w:pPr>
        <w:ind w:left="709" w:firstLine="356"/>
        <w:jc w:val="both"/>
      </w:pPr>
      <w:r>
        <w:t>Предусмотрен возврат забортной воды после прокачки охладителя пресной воды в кингстонный ящик.</w:t>
      </w:r>
    </w:p>
    <w:p w:rsidR="00C1781A" w:rsidRDefault="00C1781A" w:rsidP="00C1781A">
      <w:pPr>
        <w:jc w:val="both"/>
      </w:pPr>
    </w:p>
    <w:p w:rsidR="00C1781A" w:rsidRPr="00C1781A" w:rsidRDefault="00C1781A" w:rsidP="00C1781A">
      <w:pPr>
        <w:jc w:val="both"/>
      </w:pPr>
    </w:p>
    <w:p w:rsidR="00C1781A" w:rsidRDefault="00C1781A" w:rsidP="00460FBB">
      <w:pPr>
        <w:pStyle w:val="af"/>
        <w:numPr>
          <w:ilvl w:val="1"/>
          <w:numId w:val="11"/>
        </w:numPr>
        <w:rPr>
          <w:b/>
        </w:rPr>
      </w:pPr>
      <w:r>
        <w:rPr>
          <w:b/>
        </w:rPr>
        <w:t xml:space="preserve">Система </w:t>
      </w:r>
      <w:proofErr w:type="spellStart"/>
      <w:r>
        <w:rPr>
          <w:b/>
        </w:rPr>
        <w:t>газоотвода</w:t>
      </w:r>
      <w:proofErr w:type="spellEnd"/>
    </w:p>
    <w:p w:rsidR="00C1781A" w:rsidRDefault="00C1781A" w:rsidP="00C1781A">
      <w:pPr>
        <w:jc w:val="both"/>
      </w:pPr>
    </w:p>
    <w:p w:rsidR="00C1781A" w:rsidRPr="00C1781A" w:rsidRDefault="008C0BF4" w:rsidP="008C0BF4">
      <w:pPr>
        <w:ind w:left="709" w:firstLine="356"/>
        <w:jc w:val="both"/>
      </w:pPr>
      <w:r>
        <w:t xml:space="preserve">Система </w:t>
      </w:r>
      <w:proofErr w:type="spellStart"/>
      <w:r>
        <w:t>газоотвода</w:t>
      </w:r>
      <w:proofErr w:type="spellEnd"/>
      <w:r>
        <w:t xml:space="preserve"> обеспечивает отвод выхлопных газов от главных двигателей через глушители и искрогасители в атмосферу.</w:t>
      </w:r>
    </w:p>
    <w:p w:rsidR="00B47BCF" w:rsidRDefault="00B47BCF" w:rsidP="00B47BCF">
      <w:pPr>
        <w:ind w:left="360"/>
      </w:pPr>
    </w:p>
    <w:p w:rsidR="00B47BCF" w:rsidRDefault="00B47BCF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8C0BF4" w:rsidRDefault="008C0BF4" w:rsidP="00B47BCF">
      <w:pPr>
        <w:ind w:left="360"/>
      </w:pPr>
    </w:p>
    <w:p w:rsidR="00B47BCF" w:rsidRDefault="00B47BCF" w:rsidP="00B47BCF">
      <w:pPr>
        <w:ind w:left="360"/>
      </w:pPr>
    </w:p>
    <w:p w:rsidR="00B47BCF" w:rsidRDefault="00B47BCF" w:rsidP="00B47BCF">
      <w:pPr>
        <w:ind w:left="360"/>
      </w:pPr>
    </w:p>
    <w:p w:rsidR="00B47BCF" w:rsidRDefault="00B47BCF" w:rsidP="00B47BCF">
      <w:pPr>
        <w:ind w:left="360"/>
      </w:pPr>
    </w:p>
    <w:p w:rsidR="00B47BCF" w:rsidRDefault="00B47BCF" w:rsidP="00B47BCF">
      <w:pPr>
        <w:ind w:left="360"/>
      </w:pPr>
    </w:p>
    <w:p w:rsidR="00B47BCF" w:rsidRPr="00B47BCF" w:rsidRDefault="00B47BCF" w:rsidP="00B47BCF">
      <w:pPr>
        <w:ind w:left="360"/>
      </w:pPr>
    </w:p>
    <w:p w:rsidR="00B47BCF" w:rsidRPr="00C21900" w:rsidRDefault="00895DCE" w:rsidP="00460FBB">
      <w:pPr>
        <w:numPr>
          <w:ilvl w:val="0"/>
          <w:numId w:val="1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Средства связи, навигации и сигнализации</w:t>
      </w:r>
    </w:p>
    <w:p w:rsidR="008E00BA" w:rsidRDefault="008E00BA" w:rsidP="001E16A6">
      <w:pPr>
        <w:tabs>
          <w:tab w:val="left" w:pos="369"/>
        </w:tabs>
        <w:ind w:left="369"/>
        <w:jc w:val="both"/>
      </w:pPr>
    </w:p>
    <w:p w:rsidR="00B76DA3" w:rsidRDefault="006E0581" w:rsidP="00460FBB">
      <w:pPr>
        <w:pStyle w:val="af"/>
        <w:numPr>
          <w:ilvl w:val="1"/>
          <w:numId w:val="11"/>
        </w:numPr>
        <w:tabs>
          <w:tab w:val="left" w:pos="369"/>
        </w:tabs>
        <w:jc w:val="both"/>
        <w:rPr>
          <w:b/>
        </w:rPr>
      </w:pPr>
      <w:r>
        <w:rPr>
          <w:b/>
        </w:rPr>
        <w:t xml:space="preserve"> </w:t>
      </w:r>
      <w:r w:rsidR="00895DCE">
        <w:rPr>
          <w:b/>
        </w:rPr>
        <w:t>Средства связи</w:t>
      </w:r>
    </w:p>
    <w:p w:rsidR="00C721DE" w:rsidRDefault="00C721DE" w:rsidP="00C721DE">
      <w:pPr>
        <w:tabs>
          <w:tab w:val="left" w:pos="369"/>
        </w:tabs>
        <w:jc w:val="both"/>
      </w:pPr>
    </w:p>
    <w:p w:rsidR="00444D4A" w:rsidRPr="00C1781A" w:rsidRDefault="00183FDA" w:rsidP="00444D4A">
      <w:pPr>
        <w:ind w:left="709" w:firstLine="356"/>
        <w:jc w:val="both"/>
      </w:pPr>
      <w:r w:rsidRPr="00183FDA">
        <w:t xml:space="preserve"> </w:t>
      </w:r>
      <w:r>
        <w:t>Для обеспечения связи с судами и береговыми радиостанциями в рулевой рубке установлено радиооборудование, предназначенное для связи на внутренних водных путях РФ:</w:t>
      </w:r>
    </w:p>
    <w:p w:rsidR="00444D4A" w:rsidRDefault="00444D4A" w:rsidP="00444D4A">
      <w:pPr>
        <w:ind w:left="360"/>
      </w:pPr>
    </w:p>
    <w:p w:rsidR="00183FDA" w:rsidRDefault="00183FDA" w:rsidP="00444D4A">
      <w:pPr>
        <w:ind w:left="360"/>
      </w:pPr>
      <w:r>
        <w:tab/>
      </w:r>
      <w:r>
        <w:tab/>
        <w:t xml:space="preserve">- ПВ/КВ радиостанция  </w:t>
      </w:r>
      <w:r>
        <w:rPr>
          <w:lang w:val="en-US"/>
        </w:rPr>
        <w:t>ICOM</w:t>
      </w:r>
      <w:r>
        <w:t xml:space="preserve">  </w:t>
      </w:r>
      <w:r w:rsidRPr="00183FDA">
        <w:t xml:space="preserve"> </w:t>
      </w:r>
      <w:r>
        <w:rPr>
          <w:lang w:val="en-US"/>
        </w:rPr>
        <w:t>IC</w:t>
      </w:r>
      <w:r>
        <w:t xml:space="preserve">-78 – 1 </w:t>
      </w:r>
      <w:proofErr w:type="spellStart"/>
      <w:r>
        <w:t>компл</w:t>
      </w:r>
      <w:proofErr w:type="spellEnd"/>
      <w:r>
        <w:t>.;</w:t>
      </w:r>
    </w:p>
    <w:p w:rsidR="00183FDA" w:rsidRDefault="00183FDA" w:rsidP="00444D4A">
      <w:pPr>
        <w:ind w:left="360"/>
      </w:pPr>
      <w:r>
        <w:tab/>
      </w:r>
      <w:r>
        <w:tab/>
        <w:t xml:space="preserve">- </w:t>
      </w:r>
      <w:r w:rsidR="00D85BCE">
        <w:t xml:space="preserve">Главная речная УКВ радиостанция "Ермак </w:t>
      </w:r>
      <w:proofErr w:type="gramStart"/>
      <w:r w:rsidR="00D85BCE">
        <w:t>СР</w:t>
      </w:r>
      <w:proofErr w:type="gramEnd"/>
      <w:r w:rsidR="00D85BCE">
        <w:t xml:space="preserve"> 360" – 1 </w:t>
      </w:r>
      <w:proofErr w:type="spellStart"/>
      <w:r w:rsidR="00D85BCE">
        <w:t>компл</w:t>
      </w:r>
      <w:proofErr w:type="spellEnd"/>
      <w:r w:rsidR="00D85BCE">
        <w:t>.;</w:t>
      </w:r>
    </w:p>
    <w:p w:rsidR="00D85BCE" w:rsidRDefault="00D85BCE" w:rsidP="00444D4A">
      <w:pPr>
        <w:ind w:left="360"/>
      </w:pPr>
      <w:r>
        <w:tab/>
      </w:r>
      <w:r>
        <w:tab/>
        <w:t xml:space="preserve">- Эксплуатационная речная УКВ </w:t>
      </w:r>
      <w:proofErr w:type="spellStart"/>
      <w:r>
        <w:t>радиостация</w:t>
      </w:r>
      <w:proofErr w:type="spellEnd"/>
      <w:r>
        <w:t xml:space="preserve"> "Ермак </w:t>
      </w:r>
      <w:proofErr w:type="gramStart"/>
      <w:r>
        <w:t>СР</w:t>
      </w:r>
      <w:proofErr w:type="gramEnd"/>
      <w:r>
        <w:t xml:space="preserve"> 360" – </w:t>
      </w:r>
      <w:proofErr w:type="spellStart"/>
      <w:r>
        <w:t>компл</w:t>
      </w:r>
      <w:proofErr w:type="spellEnd"/>
      <w:r>
        <w:t>.;</w:t>
      </w:r>
    </w:p>
    <w:p w:rsidR="00D85BCE" w:rsidRDefault="00D85BCE" w:rsidP="00444D4A">
      <w:pPr>
        <w:ind w:left="360"/>
      </w:pPr>
      <w:r>
        <w:tab/>
      </w:r>
      <w:r>
        <w:tab/>
        <w:t xml:space="preserve">- Носимая речная УКВ радиостанция </w:t>
      </w:r>
      <w:r>
        <w:rPr>
          <w:lang w:val="en-US"/>
        </w:rPr>
        <w:t>Vertex</w:t>
      </w:r>
      <w:r w:rsidRPr="00D85BCE">
        <w:t xml:space="preserve"> </w:t>
      </w:r>
      <w:r>
        <w:rPr>
          <w:lang w:val="en-US"/>
        </w:rPr>
        <w:t>VX</w:t>
      </w:r>
      <w:r>
        <w:t xml:space="preserve">-417 – 2 </w:t>
      </w:r>
      <w:proofErr w:type="spellStart"/>
      <w:r>
        <w:t>компл</w:t>
      </w:r>
      <w:proofErr w:type="spellEnd"/>
      <w:r>
        <w:t>.</w:t>
      </w:r>
    </w:p>
    <w:p w:rsidR="00D85BCE" w:rsidRDefault="00D85BCE" w:rsidP="00444D4A">
      <w:pPr>
        <w:ind w:left="360"/>
      </w:pPr>
    </w:p>
    <w:p w:rsidR="00D85BCE" w:rsidRPr="00C1781A" w:rsidRDefault="00D85BCE" w:rsidP="00D85BCE">
      <w:pPr>
        <w:ind w:left="709" w:firstLine="356"/>
        <w:jc w:val="both"/>
      </w:pPr>
      <w:r>
        <w:t>Также предусматривается радиооборудование морского диапазона:</w:t>
      </w:r>
    </w:p>
    <w:p w:rsidR="00D85BCE" w:rsidRDefault="00D85BCE" w:rsidP="00D85BCE">
      <w:pPr>
        <w:ind w:left="360"/>
        <w:jc w:val="both"/>
      </w:pPr>
    </w:p>
    <w:p w:rsidR="00D85BCE" w:rsidRDefault="00D85BCE" w:rsidP="00D85BCE">
      <w:pPr>
        <w:ind w:left="360"/>
        <w:jc w:val="both"/>
      </w:pPr>
      <w:r>
        <w:tab/>
      </w:r>
      <w:r>
        <w:tab/>
        <w:t xml:space="preserve">- УКВ радиоустановка с ЦИВ </w:t>
      </w:r>
      <w:r>
        <w:rPr>
          <w:lang w:val="en-US"/>
        </w:rPr>
        <w:t>Sailor</w:t>
      </w:r>
      <w:r w:rsidRPr="00D85BCE">
        <w:t xml:space="preserve"> </w:t>
      </w:r>
      <w:r>
        <w:t xml:space="preserve">6222 – 1 </w:t>
      </w:r>
      <w:proofErr w:type="spellStart"/>
      <w:r>
        <w:t>компл</w:t>
      </w:r>
      <w:proofErr w:type="spellEnd"/>
      <w:r>
        <w:t>.;</w:t>
      </w:r>
    </w:p>
    <w:p w:rsidR="00D85BCE" w:rsidRPr="00D85BCE" w:rsidRDefault="00D85BCE" w:rsidP="00D85BCE">
      <w:pPr>
        <w:ind w:left="360"/>
        <w:jc w:val="both"/>
      </w:pPr>
      <w:r>
        <w:tab/>
      </w:r>
      <w:r>
        <w:tab/>
        <w:t xml:space="preserve">- Радиолокационный ответчик </w:t>
      </w:r>
      <w:r>
        <w:rPr>
          <w:lang w:val="en-US"/>
        </w:rPr>
        <w:t>SART</w:t>
      </w:r>
      <w:r w:rsidRPr="00D85BCE">
        <w:t>-</w:t>
      </w:r>
      <w:r>
        <w:rPr>
          <w:lang w:val="en-US"/>
        </w:rPr>
        <w:t>II</w:t>
      </w:r>
      <w:r>
        <w:t xml:space="preserve"> – 1 </w:t>
      </w:r>
      <w:proofErr w:type="spellStart"/>
      <w:r>
        <w:t>компл</w:t>
      </w:r>
      <w:proofErr w:type="spellEnd"/>
      <w:r>
        <w:t>.</w:t>
      </w:r>
    </w:p>
    <w:sectPr w:rsidR="00D85BCE" w:rsidRPr="00D85BCE" w:rsidSect="003A54F0">
      <w:headerReference w:type="default" r:id="rId8"/>
      <w:headerReference w:type="firs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718" w:rsidRDefault="00AE4718">
      <w:r>
        <w:separator/>
      </w:r>
    </w:p>
  </w:endnote>
  <w:endnote w:type="continuationSeparator" w:id="0">
    <w:p w:rsidR="00AE4718" w:rsidRDefault="00AE4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718" w:rsidRDefault="00AE4718">
      <w:r>
        <w:separator/>
      </w:r>
    </w:p>
  </w:footnote>
  <w:footnote w:type="continuationSeparator" w:id="0">
    <w:p w:rsidR="00AE4718" w:rsidRDefault="00AE47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3C" w:rsidRDefault="00CF0EDD">
    <w:pPr>
      <w:pStyle w:val="a3"/>
    </w:pPr>
    <w:r w:rsidRPr="00CF0EDD">
      <w:rPr>
        <w:noProof/>
        <w:sz w:val="20"/>
      </w:rPr>
      <w:pict>
        <v:group id="_x0000_s2212" alt="" style="position:absolute;margin-left:-62.35pt;margin-top:-21.25pt;width:558.5pt;height:807.5pt;z-index:251658752" coordorigin="454,284" coordsize="11170,16273">
          <v:group id="_x0000_s2206" style="position:absolute;left:737;top:284;width:10887;height:16273" coordorigin="737,284" coordsize="10887,16273">
            <v:group id="_x0000_s2200" style="position:absolute;left:1134;top:284;width:10490;height:16273" coordorigin="1134,284" coordsize="10490,16273">
              <v:group id="_x0000_s2198" style="position:absolute;left:1134;top:284;width:10490;height:16273" coordorigin="1134,284" coordsize="10490,16273">
                <v:group id="_x0000_s2197" style="position:absolute;left:1134;top:284;width:10490;height:16273" coordorigin="1134,284" coordsize="10490,16273">
                  <v:group id="_x0000_s2192" style="position:absolute;left:1134;top:284;width:10490;height:16273" coordorigin="1134,284" coordsize="10490,16273">
                    <v:group id="_x0000_s2188" style="position:absolute;left:1134;top:284;width:10490;height:16273" coordorigin="1134,284" coordsize="10490,16273">
                      <v:group id="_x0000_s2184" style="position:absolute;left:1134;top:284;width:10490;height:16273" coordorigin="1134,284" coordsize="10490,16273">
                        <v:group id="_x0000_s2180" style="position:absolute;left:1134;top:284;width:10490;height:16273" coordorigin="1134,284" coordsize="10490,16273">
                          <v:group id="_x0000_s2176" style="position:absolute;left:1134;top:284;width:10490;height:16273" coordorigin="1134,284" coordsize="10490,16273">
                            <v:group id="_x0000_s2172" style="position:absolute;left:1134;top:284;width:10490;height:16273" coordorigin="1134,284" coordsize="10490,16273">
                              <v:shapetype id="_x0000_t202" coordsize="21600,21600" o:spt="202" path="m,l,21600r21600,l21600,xe">
                                <v:stroke joinstyle="miter"/>
                                <v:path gradientshapeok="t" o:connecttype="rect"/>
                              </v:shapetype>
                              <v:shape id="_x0000_s2169" type="#_x0000_t202" style="position:absolute;left:11057;top:15706;width:567;height:397;mso-position-horizontal-relative:page;mso-position-vertical-relative:page" strokeweight="1.75pt">
                                <v:textbox style="mso-next-textbox:#_x0000_s2169" inset=".5mm,.8mm,.5mm,.5mm">
                                  <w:txbxContent>
                                    <w:p w:rsidR="00D6703C" w:rsidRDefault="00D6703C">
                                      <w:pPr>
                                        <w:pStyle w:val="5"/>
                                      </w:pPr>
                                      <w:r>
                                        <w:t>Лист</w:t>
                                      </w:r>
                                    </w:p>
                                  </w:txbxContent>
                                </v:textbox>
                              </v:shape>
                              <v:group id="_x0000_s2171" style="position:absolute;left:1134;top:284;width:10490;height:16273" coordorigin="1134,284" coordsize="10490,16273">
                                <v:group id="_x0000_s2168" style="position:absolute;left:1134;top:284;width:10490;height:16273" coordorigin="1134,284" coordsize="10490,16273">
                                  <v:group id="_x0000_s2165" style="position:absolute;left:1134;top:284;width:10490;height:16272" coordorigin="1134,284" coordsize="10490,16272">
                                    <v:line id="_x0000_s2158" style="position:absolute;mso-position-horizontal-relative:page;mso-position-vertical-relative:page" from="1134,284" to="1134,16555" strokeweight="1.75pt"/>
                                    <v:group id="_x0000_s2164" style="position:absolute;left:1134;top:284;width:10490;height:16272" coordorigin="1134,284" coordsize="10490,16272">
                                      <v:line id="_x0000_s2160" style="position:absolute;mso-position-horizontal-relative:page;mso-position-vertical-relative:page" from="11624,284" to="11624,16555" strokeweight="1.75pt"/>
                                      <v:line id="_x0000_s2163" style="position:absolute;mso-position-horizontal-relative:page;mso-position-vertical-relative:page" from="1134,16556" to="11622,16556" strokeweight="1.75pt"/>
                                    </v:group>
                                  </v:group>
                                  <v:shape id="_x0000_s2167" type="#_x0000_t202" style="position:absolute;left:11057;top:16103;width:567;height:454;mso-position-horizontal-relative:page;mso-position-vertical-relative:page" strokeweight="1.75pt">
                                    <v:textbox style="mso-next-textbox:#_x0000_s2167" inset=".5mm,.8mm,.5mm,.5mm">
                                      <w:txbxContent>
                                        <w:p w:rsidR="00D6703C" w:rsidRDefault="00CF0EDD">
                                          <w:pPr>
                                            <w:jc w:val="center"/>
                                          </w:pPr>
                                          <w:fldSimple w:instr=" PAGE ">
                                            <w:r w:rsidR="0086473C">
                                              <w:rPr>
                                                <w:noProof/>
                                              </w:rPr>
                                              <w:t>13</w:t>
                                            </w:r>
                                          </w:fldSimple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_x0000_s2170" type="#_x0000_t202" style="position:absolute;left:4820;top:15706;width:6236;height:850;mso-position-horizontal-relative:page;mso-position-vertical-relative:page" strokeweight="1.75pt">
                                  <v:textbox style="mso-next-textbox:#_x0000_s2170" inset=".5mm,.2mm,.5mm,.5mm">
                                    <w:txbxContent>
                                      <w:p w:rsidR="00D6703C" w:rsidRPr="00C16564" w:rsidRDefault="00964696" w:rsidP="000D0637">
                                        <w:pPr>
                                          <w:pStyle w:val="5"/>
                                          <w:spacing w:before="120"/>
                                          <w:rPr>
                                            <w:b/>
                                            <w:iCs w:val="0"/>
                                            <w:sz w:val="44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iCs w:val="0"/>
                                            <w:sz w:val="44"/>
                                          </w:rPr>
                                          <w:t>05Тм-901</w:t>
                                        </w:r>
                                        <w:r w:rsidR="00D6703C">
                                          <w:rPr>
                                            <w:b/>
                                            <w:iCs w:val="0"/>
                                            <w:sz w:val="44"/>
                                          </w:rPr>
                                          <w:t>-00</w:t>
                                        </w:r>
                                        <w:r>
                                          <w:rPr>
                                            <w:b/>
                                            <w:iCs w:val="0"/>
                                            <w:sz w:val="44"/>
                                          </w:rPr>
                                          <w:t>4</w:t>
                                        </w:r>
                                      </w:p>
                                      <w:p w:rsidR="00D6703C" w:rsidRPr="000D0637" w:rsidRDefault="00D6703C" w:rsidP="000D0637"/>
                                    </w:txbxContent>
                                  </v:textbox>
                                </v:shape>
                              </v:group>
                            </v:group>
                            <v:shape id="_x0000_s2173" type="#_x0000_t202" style="position:absolute;left:4253;top:16273;width:567;height:283;mso-position-horizontal-relative:page;mso-position-vertical-relative:page" strokeweight="1.75pt">
                              <v:textbox style="mso-next-textbox:#_x0000_s2173" inset=".5mm,.2mm,.5mm,.5mm">
                                <w:txbxContent>
                                  <w:p w:rsidR="00D6703C" w:rsidRDefault="00D6703C">
                                    <w:pPr>
                                      <w:pStyle w:val="5"/>
                                    </w:pPr>
                                    <w:r>
                                      <w:t>Дата</w:t>
                                    </w:r>
                                  </w:p>
                                </w:txbxContent>
                              </v:textbox>
                            </v:shape>
                            <v:shape id="_x0000_s2174" type="#_x0000_t202" style="position:absolute;left:4253;top:15706;width:567;height:283;mso-position-horizontal-relative:page;mso-position-vertical-relative:page" strokeweight="1.75pt">
                              <v:textbox style="mso-next-textbox:#_x0000_s2174" inset=".5mm,.2mm,.5mm,.5mm">
                                <w:txbxContent>
                                  <w:p w:rsidR="00D6703C" w:rsidRDefault="00D6703C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_x0000_s2175" type="#_x0000_t202" style="position:absolute;left:4253;top:15989;width:567;height:283;mso-position-horizontal-relative:page;mso-position-vertical-relative:page" strokeweight="1.75pt">
                              <v:textbox style="mso-next-textbox:#_x0000_s2175" inset=".5mm,.2mm,.5mm,.5mm">
                                <w:txbxContent>
                                  <w:p w:rsidR="00D6703C" w:rsidRDefault="00D6703C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shape id="_x0000_s2177" type="#_x0000_t202" style="position:absolute;left:3402;top:15706;width:850;height:283;mso-position-horizontal-relative:page;mso-position-vertical-relative:page">
                            <v:textbox style="mso-next-textbox:#_x0000_s2177" inset=".5mm,.2mm,.5mm,.5mm">
                              <w:txbxContent>
                                <w:p w:rsidR="00D6703C" w:rsidRDefault="00D6703C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2178" type="#_x0000_t202" style="position:absolute;left:3402;top:15989;width:850;height:283;mso-position-horizontal-relative:page;mso-position-vertical-relative:page">
                            <v:textbox style="mso-next-textbox:#_x0000_s2178" inset=".5mm,.2mm,.5mm,.5mm">
                              <w:txbxContent>
                                <w:p w:rsidR="00D6703C" w:rsidRDefault="00D6703C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2179" type="#_x0000_t202" style="position:absolute;left:3402;top:16273;width:850;height:283;mso-position-horizontal-relative:page;mso-position-vertical-relative:page">
                            <v:textbox style="mso-next-textbox:#_x0000_s2179" inset=".5mm,.2mm,.5mm,.5mm">
                              <w:txbxContent>
                                <w:p w:rsidR="00D6703C" w:rsidRDefault="00D6703C">
                                  <w:pPr>
                                    <w:jc w:val="center"/>
                                    <w:rPr>
                                      <w:i/>
                                      <w:iCs/>
                                      <w:sz w:val="2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iCs/>
                                      <w:sz w:val="20"/>
                                    </w:rPr>
                                    <w:t>Подп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iCs/>
                                      <w:sz w:val="20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_x0000_s2181" type="#_x0000_t202" style="position:absolute;left:2098;top:15706;width:1304;height:283;mso-position-horizontal-relative:page;mso-position-vertical-relative:page" strokeweight="1.75pt">
                          <v:textbox style="mso-next-textbox:#_x0000_s2181" inset=".5mm,.2mm,.5mm,.5mm">
                            <w:txbxContent>
                              <w:p w:rsidR="00D6703C" w:rsidRDefault="00D6703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2182" type="#_x0000_t202" style="position:absolute;left:2098;top:15989;width:1304;height:283;mso-position-horizontal-relative:page;mso-position-vertical-relative:page" strokeweight="1.75pt">
                          <v:textbox style="mso-next-textbox:#_x0000_s2182" inset=".5mm,.2mm,.5mm,.5mm">
                            <w:txbxContent>
                              <w:p w:rsidR="00D6703C" w:rsidRDefault="00D6703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2183" type="#_x0000_t202" style="position:absolute;left:2098;top:16273;width:1304;height:283;mso-position-horizontal-relative:page;mso-position-vertical-relative:page" strokeweight="1.75pt">
                          <v:textbox style="mso-next-textbox:#_x0000_s2183" inset=".5mm,.2mm,.5mm,.5mm">
                            <w:txbxContent>
                              <w:p w:rsidR="00D6703C" w:rsidRDefault="00D6703C">
                                <w:pPr>
                                  <w:jc w:val="center"/>
                                  <w:rPr>
                                    <w:i/>
                                    <w:iCs/>
                                    <w:sz w:val="20"/>
                                  </w:rPr>
                                </w:pPr>
                                <w:r>
                                  <w:rPr>
                                    <w:i/>
                                    <w:iCs/>
                                    <w:sz w:val="20"/>
                                  </w:rPr>
                                  <w:t>№ докум.</w:t>
                                </w:r>
                              </w:p>
                            </w:txbxContent>
                          </v:textbox>
                        </v:shape>
                      </v:group>
                      <v:shape id="_x0000_s2185" type="#_x0000_t202" style="position:absolute;left:1531;top:15706;width:567;height:283;mso-position-horizontal-relative:page;mso-position-vertical-relative:page" strokeweight="1.75pt">
                        <v:textbox style="mso-next-textbox:#_x0000_s2185" inset=".5mm,.2mm,.5mm,.5mm">
                          <w:txbxContent>
                            <w:p w:rsidR="00D6703C" w:rsidRDefault="00D6703C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v:textbox>
                      </v:shape>
                      <v:shape id="_x0000_s2186" type="#_x0000_t202" style="position:absolute;left:1531;top:15989;width:567;height:283;mso-position-horizontal-relative:page;mso-position-vertical-relative:page" strokeweight="1.75pt">
                        <v:textbox style="mso-next-textbox:#_x0000_s2186" inset=".5mm,.2mm,.5mm,.5mm">
                          <w:txbxContent>
                            <w:p w:rsidR="00D6703C" w:rsidRDefault="00D6703C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v:textbox>
                      </v:shape>
                      <v:shape id="_x0000_s2187" type="#_x0000_t202" style="position:absolute;left:1531;top:16273;width:567;height:283;mso-position-horizontal-relative:page;mso-position-vertical-relative:page" strokeweight="1.75pt">
                        <v:textbox style="mso-next-textbox:#_x0000_s2187" inset=".5mm,.2mm,.5mm,.5mm">
                          <w:txbxContent>
                            <w:p w:rsidR="00D6703C" w:rsidRDefault="00D6703C">
                              <w:pPr>
                                <w:pStyle w:val="5"/>
                              </w:pPr>
                              <w:r>
                                <w:t>Лист</w:t>
                              </w:r>
                            </w:p>
                          </w:txbxContent>
                        </v:textbox>
                      </v:shape>
                    </v:group>
                    <v:shape id="_x0000_s2189" type="#_x0000_t202" style="position:absolute;left:1134;top:15706;width:397;height:283;mso-position-horizontal-relative:page;mso-position-vertical-relative:page" strokeweight="1.75pt">
                      <v:textbox style="mso-next-textbox:#_x0000_s2189" inset=".5mm,.2mm,.5mm,.5mm">
                        <w:txbxContent>
                          <w:p w:rsidR="00D6703C" w:rsidRDefault="00D6703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  <v:shape id="_x0000_s2190" type="#_x0000_t202" style="position:absolute;left:1134;top:15989;width:397;height:283;mso-position-horizontal-relative:page;mso-position-vertical-relative:page" strokeweight="1.75pt">
                      <v:textbox style="mso-next-textbox:#_x0000_s2190" inset=".5mm,.2mm,.5mm,.5mm">
                        <w:txbxContent>
                          <w:p w:rsidR="00D6703C" w:rsidRDefault="00D6703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  <v:shape id="_x0000_s2191" type="#_x0000_t202" style="position:absolute;left:1134;top:16273;width:397;height:283;mso-position-horizontal-relative:page;mso-position-vertical-relative:page" strokeweight="1.75pt">
                      <v:textbox style="mso-next-textbox:#_x0000_s2191" inset=".5mm,.2mm,.5mm,.5mm">
                        <w:txbxContent>
                          <w:p w:rsidR="00D6703C" w:rsidRDefault="00D6703C">
                            <w:pPr>
                              <w:pStyle w:val="a5"/>
                            </w:pPr>
                            <w:proofErr w:type="spellStart"/>
                            <w:r>
                              <w:t>Изм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</v:group>
                  <v:line id="_x0000_s2193" style="position:absolute;mso-position-horizontal-relative:page;mso-position-vertical-relative:page" from="3402,16273" to="4252,16273" strokeweight="1.75pt"/>
                  <v:line id="_x0000_s2194" style="position:absolute;mso-position-horizontal-relative:page;mso-position-vertical-relative:page" from="3402,16556" to="4252,16556" strokeweight="1.75pt"/>
                </v:group>
                <v:line id="_x0000_s2195" style="position:absolute;mso-position-horizontal-relative:page;mso-position-vertical-relative:page" from="3402,15989" to="4252,15989" strokeweight="1.75pt"/>
                <v:line id="_x0000_s2196" style="position:absolute;mso-position-horizontal-relative:page;mso-position-vertical-relative:page" from="3402,15706" to="4252,15706" strokeweight="1.75pt"/>
              </v:group>
              <v:line id="_x0000_s2199" style="position:absolute;mso-position-horizontal-relative:page;mso-position-vertical-relative:page" from="4253,15706" to="4253,16556" strokeweight="1.75pt"/>
            </v:group>
            <v:shape id="_x0000_s2201" type="#_x0000_t202" style="position:absolute;left:737;top:11737;width:397;height:1417;mso-position-horizontal-relative:page;mso-position-vertical-relative:page" strokeweight="1.75pt">
              <v:textbox style="layout-flow:vertical;mso-layout-flow-alt:bottom-to-top;mso-next-textbox:#_x0000_s2201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  <v:shape id="_x0000_s2202" type="#_x0000_t202" style="position:absolute;left:737;top:8335;width:397;height:1984;mso-position-horizontal-relative:page;mso-position-vertical-relative:page" strokeweight="1.75pt">
              <v:textbox style="layout-flow:vertical;mso-layout-flow-alt:bottom-to-top;mso-next-textbox:#_x0000_s2202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  <v:shape id="_x0000_s2203" type="#_x0000_t202" style="position:absolute;left:737;top:10319;width:397;height:1417;mso-position-horizontal-relative:page;mso-position-vertical-relative:page" strokeweight="1.75pt">
              <v:textbox style="layout-flow:vertical;mso-layout-flow-alt:bottom-to-top;mso-next-textbox:#_x0000_s2203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  <v:shape id="_x0000_s2204" type="#_x0000_t202" style="position:absolute;left:737;top:13154;width:397;height:1984;mso-position-horizontal-relative:page;mso-position-vertical-relative:page" strokeweight="1.75pt">
              <v:textbox style="layout-flow:vertical;mso-layout-flow-alt:bottom-to-top;mso-next-textbox:#_x0000_s2204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  <v:shape id="_x0000_s2205" type="#_x0000_t202" style="position:absolute;left:737;top:15139;width:397;height:1417;mso-position-horizontal-relative:page;mso-position-vertical-relative:page" strokeweight="1.75pt">
              <v:textbox style="layout-flow:vertical;mso-layout-flow-alt:bottom-to-top;mso-next-textbox:#_x0000_s2205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</v:group>
          <v:shape id="_x0000_s2207" type="#_x0000_t202" style="position:absolute;left:454;top:13154;width:283;height:1984;mso-position-horizontal-relative:page;mso-position-vertical-relative:page" strokeweight="1.75pt">
            <v:textbox style="layout-flow:vertical;mso-layout-flow-alt:bottom-to-top;mso-next-textbox:#_x0000_s2207" inset=".2mm,.5mm,.5mm,.5mm">
              <w:txbxContent>
                <w:p w:rsidR="00D6703C" w:rsidRDefault="00D6703C">
                  <w:pPr>
                    <w:pStyle w:val="5"/>
                  </w:pPr>
                  <w:proofErr w:type="spellStart"/>
                  <w:r>
                    <w:t>Подп</w:t>
                  </w:r>
                  <w:proofErr w:type="spellEnd"/>
                  <w:r>
                    <w:t>. и дата</w:t>
                  </w:r>
                </w:p>
              </w:txbxContent>
            </v:textbox>
          </v:shape>
          <v:shape id="_x0000_s2208" type="#_x0000_t202" style="position:absolute;left:454;top:15139;width:283;height:1417;mso-position-horizontal-relative:page;mso-position-vertical-relative:page" strokeweight="1.75pt">
            <v:textbox style="layout-flow:vertical;mso-layout-flow-alt:bottom-to-top;mso-next-textbox:#_x0000_s2208" inset=".2mm,.5mm,.5mm,.5mm">
              <w:txbxContent>
                <w:p w:rsidR="00D6703C" w:rsidRDefault="00D6703C">
                  <w:pPr>
                    <w:jc w:val="center"/>
                    <w:rPr>
                      <w:i/>
                      <w:iCs/>
                      <w:sz w:val="20"/>
                    </w:rPr>
                  </w:pPr>
                  <w:r>
                    <w:rPr>
                      <w:i/>
                      <w:iCs/>
                      <w:sz w:val="20"/>
                    </w:rPr>
                    <w:t>Инв. № подл.</w:t>
                  </w:r>
                </w:p>
              </w:txbxContent>
            </v:textbox>
          </v:shape>
          <v:shape id="_x0000_s2209" type="#_x0000_t202" style="position:absolute;left:454;top:11737;width:283;height:1417;mso-position-horizontal-relative:page;mso-position-vertical-relative:page" strokeweight="1.75pt">
            <v:textbox style="layout-flow:vertical;mso-layout-flow-alt:bottom-to-top;mso-next-textbox:#_x0000_s2209" inset=".2mm,.5mm,.5mm,.5mm">
              <w:txbxContent>
                <w:p w:rsidR="00D6703C" w:rsidRDefault="00D6703C">
                  <w:pPr>
                    <w:pStyle w:val="5"/>
                  </w:pPr>
                  <w:proofErr w:type="spellStart"/>
                  <w:r>
                    <w:t>Взаим</w:t>
                  </w:r>
                  <w:proofErr w:type="spellEnd"/>
                  <w:r>
                    <w:t>. инв. №</w:t>
                  </w:r>
                </w:p>
              </w:txbxContent>
            </v:textbox>
          </v:shape>
          <v:shape id="_x0000_s2210" type="#_x0000_t202" style="position:absolute;left:454;top:10319;width:283;height:1417;mso-position-horizontal-relative:page;mso-position-vertical-relative:page" strokeweight="1.75pt">
            <v:textbox style="layout-flow:vertical;mso-layout-flow-alt:bottom-to-top;mso-next-textbox:#_x0000_s2210" inset=".2mm,.5mm,.5mm,.5mm">
              <w:txbxContent>
                <w:p w:rsidR="00D6703C" w:rsidRDefault="00D6703C">
                  <w:pPr>
                    <w:jc w:val="center"/>
                    <w:rPr>
                      <w:i/>
                      <w:iCs/>
                      <w:sz w:val="20"/>
                    </w:rPr>
                  </w:pPr>
                  <w:r>
                    <w:rPr>
                      <w:i/>
                      <w:iCs/>
                      <w:sz w:val="20"/>
                    </w:rPr>
                    <w:t xml:space="preserve">Инв. № </w:t>
                  </w:r>
                  <w:proofErr w:type="spellStart"/>
                  <w:r>
                    <w:rPr>
                      <w:i/>
                      <w:iCs/>
                      <w:sz w:val="20"/>
                    </w:rPr>
                    <w:t>дубл</w:t>
                  </w:r>
                  <w:proofErr w:type="spellEnd"/>
                  <w:r>
                    <w:rPr>
                      <w:i/>
                      <w:iCs/>
                      <w:sz w:val="20"/>
                    </w:rPr>
                    <w:t>.</w:t>
                  </w:r>
                </w:p>
              </w:txbxContent>
            </v:textbox>
          </v:shape>
          <v:shape id="_x0000_s2211" type="#_x0000_t202" style="position:absolute;left:454;top:8335;width:283;height:1984;mso-position-horizontal-relative:page;mso-position-vertical-relative:page" strokeweight="1.75pt">
            <v:textbox style="layout-flow:vertical;mso-layout-flow-alt:bottom-to-top;mso-next-textbox:#_x0000_s2211" inset=".2mm,.5mm,.5mm,.5mm">
              <w:txbxContent>
                <w:p w:rsidR="00D6703C" w:rsidRDefault="00D6703C">
                  <w:pPr>
                    <w:pStyle w:val="5"/>
                  </w:pPr>
                  <w:proofErr w:type="spellStart"/>
                  <w:r>
                    <w:t>Подп</w:t>
                  </w:r>
                  <w:proofErr w:type="spellEnd"/>
                  <w:r>
                    <w:t>. и дата</w:t>
                  </w:r>
                </w:p>
              </w:txbxContent>
            </v:textbox>
          </v:shape>
        </v:group>
      </w:pict>
    </w:r>
    <w:r w:rsidRPr="00CF0EDD">
      <w:rPr>
        <w:noProof/>
        <w:sz w:val="20"/>
      </w:rPr>
      <w:pict>
        <v:line id="_x0000_s2161" style="position:absolute;z-index:251657728;mso-position-horizontal-relative:page;mso-position-vertical-relative:page" from="56.7pt,14.2pt" to="581.1pt,14.2pt" strokeweight="1.75pt">
          <w10:wrap anchorx="page" anchory="page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3C" w:rsidRDefault="00CF0EDD">
    <w:pPr>
      <w:pStyle w:val="a3"/>
    </w:pPr>
    <w:r w:rsidRPr="00CF0EDD">
      <w:rPr>
        <w:noProof/>
        <w:sz w:val="20"/>
      </w:rPr>
      <w:pict>
        <v:group id="_x0000_s2157" style="position:absolute;margin-left:-62.35pt;margin-top:-21.25pt;width:558.5pt;height:807.5pt;z-index:251656704" coordorigin="454,284" coordsize="11170,16272">
          <v:group id="_x0000_s2151" style="position:absolute;left:737;top:284;width:10887;height:16272" coordorigin="737,284" coordsize="10887,16272">
            <v:group id="_x0000_s2147" style="position:absolute;left:737;top:284;width:10887;height:16272" coordorigin="737,284" coordsize="10887,16272">
              <v:group id="_x0000_s2144" style="position:absolute;left:1134;top:284;width:10490;height:16272" coordorigin="1134,284" coordsize="10490,16272">
                <v:group id="_x0000_s2142" style="position:absolute;left:1134;top:284;width:10490;height:16272" coordorigin="1134,284" coordsize="10490,16272">
                  <v:group id="_x0000_s2140" style="position:absolute;left:1134;top:284;width:10490;height:16272" coordorigin="1134,284" coordsize="10490,16272">
                    <v:group id="_x0000_s2138" style="position:absolute;left:1134;top:284;width:10490;height:16272" coordorigin="1134,284" coordsize="10490,16272">
                      <v:group id="_x0000_s2135" style="position:absolute;left:1134;top:284;width:10490;height:16272" coordorigin="1134,284" coordsize="10490,16272">
                        <v:group id="_x0000_s2131" style="position:absolute;left:1134;top:284;width:10490;height:16272" coordorigin="1134,284" coordsize="10490,16272">
                          <v:group id="_x0000_s2127" style="position:absolute;left:1134;top:284;width:10490;height:16272" coordorigin="1134,284" coordsize="10490,16272">
                            <v:group id="_x0000_s2121" style="position:absolute;left:1134;top:284;width:10490;height:16272" coordorigin="1134,284" coordsize="10490,16272">
                              <v:group id="_x0000_s2119" style="position:absolute;left:1134;top:284;width:10490;height:16272" coordorigin="1134,284" coordsize="10490,16272">
                                <v:group id="_x0000_s2117" style="position:absolute;left:1134;top:284;width:10490;height:16272" coordorigin="1134,284" coordsize="10490,16272">
                                  <v:group id="_x0000_s2112" style="position:absolute;left:1134;top:284;width:10490;height:16272" coordorigin="1134,284" coordsize="10490,16272">
                                    <v:group id="_x0000_s2107" style="position:absolute;left:1134;top:284;width:10490;height:16272" coordorigin="1134,284" coordsize="10490,16272">
                                      <v:group id="_x0000_s2103" style="position:absolute;left:1134;top:284;width:10490;height:16272" coordorigin="1134,284" coordsize="10490,16272">
                                        <v:group id="_x0000_s2101" style="position:absolute;left:1134;top:284;width:10490;height:16272" coordorigin="1134,284" coordsize="10490,16272">
                                          <v:group id="_x0000_s2095" style="position:absolute;left:1134;top:284;width:10490;height:16272" coordorigin="1134,284" coordsize="10490,16272">
                                            <v:group id="_x0000_s2093" style="position:absolute;left:1134;top:284;width:10490;height:16272" coordorigin="1134,284" coordsize="10490,16272">
                                              <v:group id="_x0000_s2091" style="position:absolute;left:1134;top:284;width:10490;height:16272" coordorigin="1134,284" coordsize="10490,16272">
                                                <v:group id="_x0000_s2089" style="position:absolute;left:1134;top:284;width:10490;height:16272" coordorigin="1134,284" coordsize="10490,16272">
                                                  <v:group id="_x0000_s2086" style="position:absolute;left:1134;top:284;width:10490;height:16272" coordorigin="1134,284" coordsize="10490,16272">
                                                    <v:group id="_x0000_s2084" style="position:absolute;left:1134;top:284;width:10490;height:16272" coordorigin="1134,284" coordsize="10490,16272">
                                                      <v:group id="_x0000_s2083" style="position:absolute;left:1134;top:284;width:10490;height:16272" coordorigin="1134,284" coordsize="10490,16272">
                                                        <v:group id="_x0000_s2080" style="position:absolute;left:1134;top:284;width:10490;height:16272" coordorigin="1134,284" coordsize="10490,16272">
                                                          <v:group id="_x0000_s2078" style="position:absolute;left:1134;top:284;width:10490;height:16272" coordorigin="1134,284" coordsize="10490,16272">
                                                            <v:group id="_x0000_s2074" style="position:absolute;left:1134;top:284;width:10490;height:16272" coordorigin="1134,284" coordsize="10490,16272">
                                                              <v:group id="_x0000_s2072" style="position:absolute;left:1134;top:284;width:10490;height:16272" coordorigin="1134,284" coordsize="10490,16272">
                                                                <v:group id="_x0000_s2069" style="position:absolute;left:1134;top:284;width:10490;height:16272" coordorigin="1134,284" coordsize="10490,16272">
                                                                  <v:group id="_x0000_s2067" style="position:absolute;left:1134;top:284;width:10490;height:16272" coordorigin="1134,284" coordsize="10490,16272">
                                                                    <v:group id="_x0000_s2065" style="position:absolute;left:1134;top:284;width:10490;height:16272" coordorigin="1134,284" coordsize="10490,16272">
                                                                      <v:group id="_x0000_s2063" style="position:absolute;left:1134;top:284;width:10490;height:16272" coordorigin="1134,284" coordsize="10490,16272">
                                                                        <v:group id="_x0000_s2061" style="position:absolute;left:1134;top:284;width:10490;height:16272" coordorigin="1134,284" coordsize="10490,16272">
                                                                          <v:group id="_x0000_s2059" style="position:absolute;left:1134;top:284;width:10490;height:16272" coordorigin="1134,284" coordsize="10490,16272">
                                                                            <v:group id="_x0000_s2057" style="position:absolute;left:1134;top:284;width:10490;height:16272" coordorigin="1134,284" coordsize="10490,16272">
                                                                              <v:group id="_x0000_s2055" style="position:absolute;left:1134;top:284;width:10490;height:16272" coordorigin="1134,284" coordsize="10490,16272">
                                                                                <v:group id="_x0000_s2053" style="position:absolute;left:1134;top:284;width:10490;height:16272" coordorigin="1134,284" coordsize="10490,16272">
                                                                                  <v:group id="_x0000_s2051" style="position:absolute;left:1134;top:284;width:10488;height:16272" coordorigin="1134,284" coordsize="10488,16272">
                                                                                    <v:shapetype id="_x0000_t202" coordsize="21600,21600" o:spt="202" path="m,l,21600r21600,l21600,xe">
                                                                                      <v:stroke joinstyle="miter"/>
                                                                                      <v:path gradientshapeok="t" o:connecttype="rect"/>
                                                                                    </v:shapetype>
                                                                                    <v:shape id="_x0000_s2049" type="#_x0000_t202" style="position:absolute;left:1134;top:284;width:10488;height:16271;mso-position-horizontal-relative:page;mso-position-vertical-relative:page" strokeweight="1.75pt">
                                                                                      <v:textbox style="mso-next-textbox:#_x0000_s2049">
                                                                                        <w:txbxContent>
                                                                                          <w:p w:rsidR="00D6703C" w:rsidRDefault="00D6703C">
                                                                                            <w:pPr>
                                                                                              <w:pStyle w:val="a3"/>
                                                                                              <w:tabs>
                                                                                                <w:tab w:val="clear" w:pos="4677"/>
                                                                                                <w:tab w:val="clear" w:pos="9355"/>
                                                                                              </w:tabs>
                                                                                              <w:ind w:left="-227"/>
                                                                                            </w:pPr>
                                                                                          </w:p>
                                                                                        </w:txbxContent>
                                                                                      </v:textbox>
                                                                                    </v:shape>
                                                                                    <v:shape id="_x0000_s2050" type="#_x0000_t202" style="position:absolute;left:1134;top:14288;width:10488;height:2268;mso-position-horizontal-relative:page;mso-position-vertical-relative:page" strokeweight="1.75pt">
                                                                                      <v:textbox style="mso-next-textbox:#_x0000_s2050">
                                                                                        <w:txbxContent>
                                                                                          <w:p w:rsidR="00D6703C" w:rsidRDefault="00D6703C">
                                                                                            <w:pPr>
                                                                                              <w:pStyle w:val="a3"/>
                                                                                              <w:tabs>
                                                                                                <w:tab w:val="clear" w:pos="4677"/>
                                                                                                <w:tab w:val="clear" w:pos="9355"/>
                                                                                              </w:tabs>
                                                                                              <w:ind w:left="-397"/>
                                                                                            </w:pPr>
                                                                                          </w:p>
                                                                                        </w:txbxContent>
                                                                                      </v:textbox>
                                                                                    </v:shape>
                                                                                  </v:group>
                                                                                  <v:shape id="_x0000_s2052" type="#_x0000_t202" style="position:absolute;left:8789;top:15706;width:2835;height:850;mso-position-horizontal-relative:page;mso-position-vertical-relative:page" strokeweight="1.75pt">
                                                                                    <v:textbox style="mso-next-textbox:#_x0000_s2052">
                                                                                      <w:txbxContent>
                                                                                        <w:p w:rsidR="00D6703C" w:rsidRPr="002372AC" w:rsidRDefault="002372AC" w:rsidP="009344E3">
                                                                                          <w:pPr>
                                                                                            <w:spacing w:before="160"/>
                                                                                            <w:jc w:val="center"/>
                                                                                          </w:pPr>
                                                                                          <w:r w:rsidRPr="002372AC">
                                                                                            <w:t>СРЗ</w:t>
                                                                                          </w:r>
                                                                                          <w:r w:rsidR="00D6703C" w:rsidRPr="002372AC">
                                                                                            <w:t xml:space="preserve"> «</w:t>
                                                                                          </w:r>
                                                                                          <w:r w:rsidRPr="002372AC">
                                                                                            <w:t>Красная кузница</w:t>
                                                                                          </w:r>
                                                                                          <w:r w:rsidR="00D6703C" w:rsidRPr="002372AC">
                                                                                            <w:t>»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  <w:p w:rsidR="00D6703C" w:rsidRDefault="00D6703C">
                                                                                          <w:pPr>
                                                                                            <w:spacing w:before="160"/>
                                                                                            <w:jc w:val="center"/>
                                                                                            <w:rPr>
                                                                                              <w:sz w:val="36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</w:p>
                                                                                      </w:txbxContent>
                                                                                    </v:textbox>
                                                                                  </v:shape>
                                                                                </v:group>
                                                                                <v:shape id="_x0000_s2054" type="#_x0000_t202" style="position:absolute;left:10490;top:15422;width:1134;height:283;mso-position-horizontal-relative:page;mso-position-vertical-relative:page" strokeweight="1.75pt">
                                                                                  <v:textbox style="mso-next-textbox:#_x0000_s2054" inset=",.2mm,,.5mm">
                                                                                    <w:txbxContent>
                                                                                      <w:p w:rsidR="00D6703C" w:rsidRDefault="00CF0EDD">
                                                                                        <w:pPr>
                                                                                          <w:jc w:val="center"/>
                                                                                          <w:rPr>
                                                                                            <w:sz w:val="20"/>
                                                                                          </w:rPr>
                                                                                        </w:pPr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sz w:val="20"/>
                                                                                          </w:rPr>
                                                                                          <w:fldChar w:fldCharType="begin"/>
                                                                                        </w:r>
                                                                                        <w:r w:rsidR="00D6703C">
                                                                                          <w:rPr>
                                                                                            <w:sz w:val="20"/>
                                                                                          </w:rPr>
                                                                                          <w:instrText xml:space="preserve"> NUMPAGES </w:instrText>
                                                                                        </w:r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sz w:val="20"/>
                                                                                          </w:rPr>
                                                                                          <w:fldChar w:fldCharType="separate"/>
                                                                                        </w:r>
                                                                                        <w:r w:rsidR="0086473C">
                                                                                          <w:rPr>
                                                                                            <w:noProof/>
                                                                                            <w:sz w:val="20"/>
                                                                                          </w:rPr>
                                                                                          <w:t>1</w:t>
                                                                                        </w:r>
                                                                                        <w:r>
                                                                                          <w:rPr>
                                                                                            <w:sz w:val="20"/>
                                                                                          </w:rPr>
                                                                                          <w:fldChar w:fldCharType="end"/>
                                                                                        </w:r>
                                                                                      </w:p>
                                                                                    </w:txbxContent>
                                                                                  </v:textbox>
                                                                                </v:shape>
                                                                              </v:group>
                                                                              <v:shape id="_x0000_s2056" type="#_x0000_t202" style="position:absolute;left:9639;top:15422;width:850;height:283;mso-position-horizontal-relative:page;mso-position-vertical-relative:page" strokeweight="1.75pt">
                                                                                <v:textbox style="mso-next-textbox:#_x0000_s2056" inset="1mm,.2mm,1mm,.2mm">
                                                                                  <w:txbxContent>
                                                                                    <w:p w:rsidR="00D6703C" w:rsidRDefault="00CF0EDD">
                                                                                      <w:pPr>
                                                                                        <w:jc w:val="center"/>
                                                                                        <w:rPr>
                                                                                          <w:sz w:val="20"/>
                                                                                        </w:rPr>
                                                                                      </w:pPr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sz w:val="20"/>
                                                                                        </w:rPr>
                                                                                        <w:fldChar w:fldCharType="begin"/>
                                                                                      </w:r>
                                                                                      <w:r w:rsidR="00D6703C">
                                                                                        <w:rPr>
                                                                                          <w:sz w:val="20"/>
                                                                                        </w:rPr>
                                                                                        <w:instrText xml:space="preserve"> PAGE </w:instrText>
                                                                                      </w:r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sz w:val="20"/>
                                                                                        </w:rPr>
                                                                                        <w:fldChar w:fldCharType="separate"/>
                                                                                      </w:r>
                                                                                      <w:r w:rsidR="0086473C">
                                                                                        <w:rPr>
                                                                                          <w:noProof/>
                                                                                          <w:sz w:val="20"/>
                                                                                        </w:rPr>
                                                                                        <w:t>1</w:t>
                                                                                      </w:r>
                                                                                      <w:r>
                                                                                        <w:rPr>
                                                                                          <w:sz w:val="20"/>
                                                                                        </w:rPr>
                                                                                        <w:fldChar w:fldCharType="end"/>
                                                                                      </w:r>
                                                                                    </w:p>
                                                                                  </w:txbxContent>
                                                                                </v:textbox>
                                                                              </v:shape>
                                                                            </v:group>
                                                                            <v:shape id="_x0000_s2058" type="#_x0000_t202" style="position:absolute;left:9356;top:15422;width:283;height:283;mso-position-horizontal-relative:page;mso-position-vertical-relative:page" strokeweight="1.75pt">
                                                                              <v:textbox style="mso-next-textbox:#_x0000_s2058" inset=".5mm,.2mm,.5mm,.5mm">
                                                                                <w:txbxContent>
                                                                                  <w:p w:rsidR="00D6703C" w:rsidRDefault="00D6703C">
                                                                                    <w:pPr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sz w:val="20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xbxContent>
                                                                              </v:textbox>
                                                                            </v:shape>
                                                                          </v:group>
                                                                          <v:shape id="_x0000_s2060" type="#_x0000_t202" style="position:absolute;left:9072;top:15422;width:283;height:283;mso-position-horizontal-relative:page;mso-position-vertical-relative:page" strokeweight="1.75pt">
                                                                            <v:textbox style="mso-next-textbox:#_x0000_s2060" inset=".5mm,.2mm,.5mm,.5mm">
                                                                              <w:txbxContent>
                                                                                <w:p w:rsidR="00D6703C" w:rsidRDefault="00D6703C">
                                                                                  <w:pPr>
                                                                                    <w:jc w:val="center"/>
                                                                                    <w:rPr>
                                                                                      <w:sz w:val="20"/>
                                                                                    </w:rPr>
                                                                                  </w:pPr>
                                                                                </w:p>
                                                                              </w:txbxContent>
                                                                            </v:textbox>
                                                                          </v:shape>
                                                                        </v:group>
                                                                        <v:shape id="_x0000_s2062" type="#_x0000_t202" style="position:absolute;left:8789;top:15422;width:283;height:283;mso-position-horizontal-relative:page;mso-position-vertical-relative:page" strokeweight="1.75pt">
                                                                          <v:textbox style="mso-next-textbox:#_x0000_s2062" inset=".5mm,.2mm,.5mm,.5mm">
                                                                            <w:txbxContent>
                                                                              <w:p w:rsidR="00D6703C" w:rsidRDefault="00D6703C">
                                                                                <w:pPr>
                                                                                  <w:jc w:val="center"/>
                                                                                  <w:rPr>
                                                                                    <w:sz w:val="20"/>
                                                                                  </w:rPr>
                                                                                </w:pPr>
                                                                              </w:p>
                                                                            </w:txbxContent>
                                                                          </v:textbox>
                                                                        </v:shape>
                                                                      </v:group>
                                                                      <v:shape id="_x0000_s2064" type="#_x0000_t202" style="position:absolute;left:10490;top:15139;width:1134;height:283;mso-position-horizontal-relative:page;mso-position-vertical-relative:page" strokeweight="1.75pt">
                                                                        <v:textbox style="mso-next-textbox:#_x0000_s2064" inset=".5mm,.2mm,.5mm,.5mm">
                                                                          <w:txbxContent>
                                                                            <w:p w:rsidR="00D6703C" w:rsidRDefault="00D6703C">
                                                                              <w:pPr>
                                                                                <w:jc w:val="center"/>
                                                                                <w:rPr>
                                                                                  <w:i/>
                                                                                  <w:iCs/>
                                                                                  <w:sz w:val="20"/>
                                                                                </w:rPr>
                                                                              </w:pPr>
                                                                              <w:r>
                                                                                <w:rPr>
                                                                                  <w:i/>
                                                                                  <w:iCs/>
                                                                                  <w:sz w:val="20"/>
                                                                                </w:rPr>
                                                                                <w:t>Листов</w:t>
                                                                              </w:r>
                                                                            </w:p>
                                                                          </w:txbxContent>
                                                                        </v:textbox>
                                                                      </v:shape>
                                                                    </v:group>
                                                                    <v:shape id="_x0000_s2066" type="#_x0000_t202" style="position:absolute;left:9639;top:15139;width:850;height:283;mso-position-horizontal-relative:page;mso-position-vertical-relative:page" strokeweight="1.75pt">
                                                                      <v:textbox style="mso-next-textbox:#_x0000_s2066" inset=".5mm,.2mm,.5mm,.5mm">
                                                                        <w:txbxContent>
                                                                          <w:p w:rsidR="00D6703C" w:rsidRDefault="00D6703C">
                                                                            <w:pPr>
                                                                              <w:jc w:val="center"/>
                                                                              <w:rPr>
                                                                                <w:i/>
                                                                                <w:iCs/>
                                                                                <w:sz w:val="20"/>
                                                                              </w:rPr>
                                                                            </w:pPr>
                                                                            <w:r>
                                                                              <w:rPr>
                                                                                <w:i/>
                                                                                <w:iCs/>
                                                                                <w:sz w:val="20"/>
                                                                              </w:rPr>
                                                                              <w:t>Лист</w:t>
                                                                            </w:r>
                                                                          </w:p>
                                                                        </w:txbxContent>
                                                                      </v:textbox>
                                                                    </v:shape>
                                                                  </v:group>
                                                                  <v:shape id="_x0000_s2068" type="#_x0000_t202" style="position:absolute;left:8789;top:15139;width:850;height:283;mso-position-horizontal-relative:page;mso-position-vertical-relative:page" strokeweight="1.75pt">
                                                                    <v:textbox style="mso-next-textbox:#_x0000_s2068" inset=".5mm,.2mm,.5mm,.5mm">
                                                                      <w:txbxContent>
                                                                        <w:p w:rsidR="00D6703C" w:rsidRDefault="00D6703C">
                                                                          <w:pPr>
                                                                            <w:jc w:val="center"/>
                                                                            <w:rPr>
                                                                              <w:i/>
                                                                              <w:iCs/>
                                                                              <w:sz w:val="20"/>
                                                                            </w:rPr>
                                                                          </w:pPr>
                                                                          <w:r>
                                                                            <w:rPr>
                                                                              <w:i/>
                                                                              <w:iCs/>
                                                                              <w:sz w:val="20"/>
                                                                            </w:rPr>
                                                                            <w:t>Лит.</w:t>
                                                                          </w:r>
                                                                        </w:p>
                                                                      </w:txbxContent>
                                                                    </v:textbox>
                                                                  </v:shape>
                                                                </v:group>
                                                                <v:shape id="_x0000_s2070" type="#_x0000_t202" style="position:absolute;left:4820;top:15139;width:3969;height:1417;mso-position-horizontal-relative:page;mso-position-vertical-relative:page" strokeweight="1.75pt">
                                                                  <v:textbox style="mso-next-textbox:#_x0000_s2070" inset=".5mm,.2mm,.5mm,.5mm">
                                                                    <w:txbxContent>
                                                                      <w:p w:rsidR="00D6703C" w:rsidRDefault="00D6703C">
                                                                        <w:pPr>
                                                                          <w:jc w:val="center"/>
                                                                          <w:rPr>
                                                                            <w:b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  <w:p w:rsidR="00D6703C" w:rsidRPr="00C549FE" w:rsidRDefault="00D6703C">
                                                                        <w:pPr>
                                                                          <w:jc w:val="center"/>
                                                                          <w:rPr>
                                                                            <w:b/>
                                                                            <w:i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</w:pPr>
                                                                        <w:r w:rsidRPr="00C549FE">
                                                                          <w:rPr>
                                                                            <w:b/>
                                                                            <w:i/>
                                                                            <w:sz w:val="28"/>
                                                                            <w:szCs w:val="28"/>
                                                                          </w:rPr>
                                                                          <w:t>Спецификация</w:t>
                                                                        </w:r>
                                                                      </w:p>
                                                                    </w:txbxContent>
                                                                  </v:textbox>
                                                                </v:shape>
                                                              </v:group>
                                                              <v:shape id="_x0000_s2073" type="#_x0000_t202" style="position:absolute;left:4820;top:14288;width:6803;height:850;mso-position-horizontal-relative:page;mso-position-vertical-relative:page" strokeweight="1.75pt">
                                                                <v:textbox style="mso-next-textbox:#_x0000_s2073" inset=".5mm,.2mm,.5mm,.5mm">
                                                                  <w:txbxContent>
                                                                    <w:p w:rsidR="00D6703C" w:rsidRPr="00C16564" w:rsidRDefault="00D6703C">
                                                                      <w:pPr>
                                                                        <w:pStyle w:val="5"/>
                                                                        <w:spacing w:before="120"/>
                                                                        <w:rPr>
                                                                          <w:b/>
                                                                          <w:iCs w:val="0"/>
                                                                          <w:sz w:val="44"/>
                                                                        </w:rPr>
                                                                      </w:pPr>
                                                                      <w:r>
                                                                        <w:rPr>
                                                                          <w:b/>
                                                                          <w:iCs w:val="0"/>
                                                                          <w:sz w:val="44"/>
                                                                        </w:rPr>
                                                                        <w:t>05Тм-9</w:t>
                                                                      </w:r>
                                                                      <w:r w:rsidR="00964696">
                                                                        <w:rPr>
                                                                          <w:b/>
                                                                          <w:iCs w:val="0"/>
                                                                          <w:sz w:val="44"/>
                                                                        </w:rPr>
                                                                        <w:t>01</w:t>
                                                                      </w:r>
                                                                      <w:r>
                                                                        <w:rPr>
                                                                          <w:b/>
                                                                          <w:iCs w:val="0"/>
                                                                          <w:sz w:val="44"/>
                                                                        </w:rPr>
                                                                        <w:t>-00</w:t>
                                                                      </w:r>
                                                                      <w:r w:rsidR="00964696">
                                                                        <w:rPr>
                                                                          <w:b/>
                                                                          <w:iCs w:val="0"/>
                                                                          <w:sz w:val="44"/>
                                                                        </w:rPr>
                                                                        <w:t>4</w:t>
                                                                      </w:r>
                                                                    </w:p>
                                                                  </w:txbxContent>
                                                                </v:textbox>
                                                              </v:shape>
                                                            </v:group>
                                                            <v:shape id="_x0000_s2075" type="#_x0000_t202" style="position:absolute;left:4253;top:16273;width:567;height:283;mso-position-horizontal-relative:page;mso-position-vertical-relative:page">
                                                              <v:textbox style="mso-next-textbox:#_x0000_s2075" inset=".5mm,.2mm,.5mm,.5mm">
                                                                <w:txbxContent>
                                                                  <w:p w:rsidR="00D6703C" w:rsidRDefault="00D6703C">
                                                                    <w:pPr>
                                                                      <w:jc w:val="center"/>
                                                                      <w:rPr>
                                                                        <w:sz w:val="20"/>
                                                                      </w:rPr>
                                                                    </w:pPr>
                                                                  </w:p>
                                                                </w:txbxContent>
                                                              </v:textbox>
                                                            </v:shape>
                                                          </v:group>
                                                          <v:shape id="_x0000_s2079" type="#_x0000_t202" style="position:absolute;left:4253;top:15989;width:567;height:283;mso-position-horizontal-relative:page;mso-position-vertical-relative:page">
                                                            <v:textbox style="mso-next-textbox:#_x0000_s2079" inset=".5mm,.2mm,.5mm,.5mm">
                                                              <w:txbxContent>
                                                                <w:p w:rsidR="00D6703C" w:rsidRDefault="00D6703C">
                                                                  <w:pPr>
                                                                    <w:jc w:val="center"/>
                                                                    <w:rPr>
                                                                      <w:sz w:val="20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xbxContent>
                                                            </v:textbox>
                                                          </v:shape>
                                                        </v:group>
                                                        <v:shape id="_x0000_s2081" type="#_x0000_t202" style="position:absolute;left:4253;top:15706;width:567;height:283;mso-position-horizontal-relative:page;mso-position-vertical-relative:page">
                                                          <v:textbox style="mso-next-textbox:#_x0000_s2081" inset=".5mm,.2mm,.5mm,.5mm">
                                                            <w:txbxContent>
                                                              <w:p w:rsidR="00D6703C" w:rsidRDefault="00D6703C">
                                                                <w:pPr>
                                                                  <w:jc w:val="center"/>
                                                                  <w:rPr>
                                                                    <w:sz w:val="20"/>
                                                                  </w:rPr>
                                                                </w:pPr>
                                                              </w:p>
                                                            </w:txbxContent>
                                                          </v:textbox>
                                                        </v:shape>
                                                      </v:group>
                                                      <v:shape id="_x0000_s2082" type="#_x0000_t202" style="position:absolute;left:4253;top:15422;width:567;height:283;mso-position-horizontal-relative:page;mso-position-vertical-relative:page">
                                                        <v:textbox style="mso-next-textbox:#_x0000_s2082" inset=".5mm,.2mm,.5mm,.5mm">
                                                          <w:txbxContent>
                                                            <w:p w:rsidR="00D6703C" w:rsidRDefault="00D6703C">
                                                              <w:pPr>
                                                                <w:jc w:val="center"/>
                                                                <w:rPr>
                                                                  <w:sz w:val="20"/>
                                                                </w:rPr>
                                                              </w:pPr>
                                                            </w:p>
                                                          </w:txbxContent>
                                                        </v:textbox>
                                                      </v:shape>
                                                    </v:group>
                                                    <v:shape id="_x0000_s2085" type="#_x0000_t202" style="position:absolute;left:4253;top:15139;width:567;height:283;mso-position-horizontal-relative:page;mso-position-vertical-relative:page">
                                                      <v:textbox style="mso-next-textbox:#_x0000_s2085" inset=".5mm,.2mm,.5mm,.5mm">
                                                        <w:txbxContent>
                                                          <w:p w:rsidR="00D6703C" w:rsidRDefault="00D6703C">
                                                            <w:pPr>
                                                              <w:jc w:val="center"/>
                                                              <w:rPr>
                                                                <w:sz w:val="20"/>
                                                              </w:rPr>
                                                            </w:pPr>
                                                          </w:p>
                                                        </w:txbxContent>
                                                      </v:textbox>
                                                    </v:shape>
                                                  </v:group>
                                                  <v:shape id="_x0000_s2088" type="#_x0000_t202" style="position:absolute;left:4253;top:14855;width:567;height:283;mso-position-horizontal-relative:page;mso-position-vertical-relative:page">
                                                    <v:textbox style="mso-next-textbox:#_x0000_s2088" inset=".5mm,.2mm,.5mm,.5mm">
                                                      <w:txbxContent>
                                                        <w:p w:rsidR="00D6703C" w:rsidRDefault="00D6703C">
                                                          <w:pPr>
                                                            <w:pStyle w:val="5"/>
                                                          </w:pPr>
                                                          <w:r>
                                                            <w:t>Дата</w:t>
                                                          </w:r>
                                                        </w:p>
                                                      </w:txbxContent>
                                                    </v:textbox>
                                                  </v:shape>
                                                </v:group>
                                                <v:shape id="_x0000_s2090" type="#_x0000_t202" style="position:absolute;left:4253;top:14572;width:567;height:283;mso-position-horizontal-relative:page;mso-position-vertical-relative:page">
                                                  <v:textbox style="mso-next-textbox:#_x0000_s2090" inset=".5mm,.2mm,.5mm,.5mm">
                                                    <w:txbxContent>
                                                      <w:p w:rsidR="00D6703C" w:rsidRDefault="00D6703C">
                                                        <w:pPr>
                                                          <w:jc w:val="center"/>
                                                          <w:rPr>
                                                            <w:sz w:val="20"/>
                                                          </w:rPr>
                                                        </w:pPr>
                                                      </w:p>
                                                    </w:txbxContent>
                                                  </v:textbox>
                                                </v:shape>
                                              </v:group>
                                              <v:shape id="_x0000_s2092" type="#_x0000_t202" style="position:absolute;left:4253;top:14288;width:567;height:283;mso-position-horizontal-relative:page;mso-position-vertical-relative:page">
                                                <v:textbox style="mso-next-textbox:#_x0000_s2092" inset=".5mm,.2mm,.5mm,.5mm">
                                                  <w:txbxContent>
                                                    <w:p w:rsidR="00D6703C" w:rsidRDefault="00D6703C">
                                                      <w:pPr>
                                                        <w:jc w:val="center"/>
                                                        <w:rPr>
                                                          <w:sz w:val="20"/>
                                                        </w:rPr>
                                                      </w:pPr>
                                                    </w:p>
                                                  </w:txbxContent>
                                                </v:textbox>
                                              </v:shape>
                                            </v:group>
                                            <v:line id="_x0000_s2094" style="position:absolute;mso-position-horizontal-relative:page;mso-position-vertical-relative:page" from="4820,14288" to="4820,16556" strokeweight="1.75pt"/>
                                          </v:group>
                                          <v:shape id="_x0000_s2096" type="#_x0000_t202" style="position:absolute;left:3402;top:16273;width:850;height:283;mso-position-horizontal-relative:page;mso-position-vertical-relative:page">
                                            <v:textbox style="mso-next-textbox:#_x0000_s2096" inset=".5mm,.2mm,.5mm,.5mm">
                                              <w:txbxContent>
                                                <w:p w:rsidR="00D6703C" w:rsidRDefault="00D6703C">
                                                  <w:pPr>
                                                    <w:jc w:val="center"/>
                                                    <w:rPr>
                                                      <w:sz w:val="2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</v:group>
                                        <v:shape id="_x0000_s2097" type="#_x0000_t202" style="position:absolute;left:3402;top:15706;width:850;height:283;mso-position-horizontal-relative:page;mso-position-vertical-relative:page">
                                          <v:textbox style="mso-next-textbox:#_x0000_s2097" inset=".5mm,.2mm,.5mm,.5mm">
                                            <w:txbxContent>
                                              <w:p w:rsidR="00D6703C" w:rsidRDefault="00D6703C">
                                                <w:pPr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v:textbox>
                                        </v:shape>
                                        <v:shape id="_x0000_s2098" type="#_x0000_t202" style="position:absolute;left:3402;top:15422;width:850;height:283;mso-position-horizontal-relative:page;mso-position-vertical-relative:page">
                                          <v:textbox style="mso-next-textbox:#_x0000_s2098" inset=".5mm,.2mm,.5mm,.5mm">
                                            <w:txbxContent>
                                              <w:p w:rsidR="00D6703C" w:rsidRDefault="00D6703C">
                                                <w:pPr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v:textbox>
                                        </v:shape>
                                        <v:shape id="_x0000_s2099" type="#_x0000_t202" style="position:absolute;left:3402;top:15139;width:850;height:283;mso-position-horizontal-relative:page;mso-position-vertical-relative:page">
                                          <v:textbox style="mso-next-textbox:#_x0000_s2099" inset=".5mm,.2mm,.5mm,.5mm">
                                            <w:txbxContent>
                                              <w:p w:rsidR="00D6703C" w:rsidRDefault="00D6703C">
                                                <w:pPr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v:textbox>
                                        </v:shape>
                                        <v:shape id="_x0000_s2100" type="#_x0000_t202" style="position:absolute;left:3402;top:15989;width:850;height:283;mso-position-horizontal-relative:page;mso-position-vertical-relative:page">
                                          <v:textbox style="mso-next-textbox:#_x0000_s2100" inset=".5mm,.2mm,.5mm,.5mm">
                                            <w:txbxContent>
                                              <w:p w:rsidR="00D6703C" w:rsidRDefault="00D6703C">
                                                <w:pPr>
                                                  <w:jc w:val="center"/>
                                                  <w:rPr>
                                                    <w:sz w:val="20"/>
                                                  </w:rPr>
                                                </w:pPr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_x0000_s2104" type="#_x0000_t202" style="position:absolute;left:3402;top:14855;width:850;height:283;mso-position-horizontal-relative:page;mso-position-vertical-relative:page">
                                        <v:textbox style="mso-next-textbox:#_x0000_s2104" inset=".5mm,.2mm,.5mm,.5mm">
                                          <w:txbxContent>
                                            <w:p w:rsidR="00D6703C" w:rsidRDefault="00D6703C">
                                              <w:pPr>
                                                <w:jc w:val="center"/>
                                                <w:rPr>
                                                  <w:i/>
                                                  <w:iCs/>
                                                  <w:sz w:val="20"/>
                                                </w:rPr>
                                              </w:pPr>
                                              <w:proofErr w:type="spellStart"/>
                                              <w:r>
                                                <w:rPr>
                                                  <w:i/>
                                                  <w:iCs/>
                                                  <w:sz w:val="20"/>
                                                </w:rPr>
                                                <w:t>Подп</w:t>
                                              </w:r>
                                              <w:proofErr w:type="spellEnd"/>
                                              <w:r>
                                                <w:rPr>
                                                  <w:i/>
                                                  <w:iCs/>
                                                  <w:sz w:val="20"/>
                                                </w:rPr>
                                                <w:t>.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  <v:shape id="_x0000_s2105" type="#_x0000_t202" style="position:absolute;left:3402;top:14572;width:850;height:283;mso-position-horizontal-relative:page;mso-position-vertical-relative:page">
                                        <v:textbox style="mso-next-textbox:#_x0000_s2105" inset=".5mm,.2mm,.5mm,.5mm">
                                          <w:txbxContent>
                                            <w:p w:rsidR="00D6703C" w:rsidRDefault="00D6703C">
                                              <w:pPr>
                                                <w:jc w:val="center"/>
                                                <w:rPr>
                                                  <w:sz w:val="20"/>
                                                </w:rPr>
                                              </w:pPr>
                                            </w:p>
                                          </w:txbxContent>
                                        </v:textbox>
                                      </v:shape>
                                      <v:shape id="_x0000_s2106" type="#_x0000_t202" style="position:absolute;left:3402;top:14288;width:850;height:283;mso-position-horizontal-relative:page;mso-position-vertical-relative:page">
                                        <v:textbox style="mso-next-textbox:#_x0000_s2106" inset=".5mm,.2mm,.5mm,.5mm">
                                          <w:txbxContent>
                                            <w:p w:rsidR="00D6703C" w:rsidRDefault="00D6703C">
                                              <w:pPr>
                                                <w:pStyle w:val="a3"/>
                                                <w:tabs>
                                                  <w:tab w:val="clear" w:pos="4677"/>
                                                  <w:tab w:val="clear" w:pos="9355"/>
                                                </w:tabs>
                                                <w:jc w:val="center"/>
                                                <w:rPr>
                                                  <w:sz w:val="20"/>
                                                </w:rPr>
                                              </w:pP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_x0000_s2108" type="#_x0000_t202" style="position:absolute;left:2098;top:16273;width:1304;height:283;mso-position-horizontal-relative:page;mso-position-vertical-relative:page">
                                      <v:textbox style="mso-next-textbox:#_x0000_s2108" inset=".5mm,.2mm,.5mm,.5mm">
                                        <w:txbxContent>
                                          <w:p w:rsidR="00D6703C" w:rsidRPr="00F224D8" w:rsidRDefault="00F224D8" w:rsidP="00F224D8">
                                            <w:pP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  <w:t>Минаев</w:t>
                                            </w:r>
                                          </w:p>
                                          <w:p w:rsidR="00D6703C" w:rsidRPr="00F224D8" w:rsidRDefault="00F224D8">
                                            <w:pPr>
                                              <w:rPr>
                                                <w:i/>
                                              </w:rPr>
                                            </w:pPr>
                                            <w:proofErr w:type="spellStart"/>
                                            <w: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  <w:t>минаев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_x0000_s2109" type="#_x0000_t202" style="position:absolute;left:2098;top:15989;width:1304;height:283;mso-position-horizontal-relative:page;mso-position-vertical-relative:page">
                                      <v:textbox style="mso-next-textbox:#_x0000_s2109" inset=".5mm,.2mm,.5mm,.5mm">
                                        <w:txbxContent>
                                          <w:p w:rsidR="00D6703C" w:rsidRPr="00F224D8" w:rsidRDefault="00F224D8" w:rsidP="00C16564">
                                            <w:pP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  <w:t>Зуев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_x0000_s2110" type="#_x0000_t202" style="position:absolute;left:2098;top:15706;width:1304;height:283;mso-position-horizontal-relative:page;mso-position-vertical-relative:page">
                                      <v:textbox style="mso-next-textbox:#_x0000_s2110" inset=".5mm,.2mm,.5mm,.5mm">
                                        <w:txbxContent>
                                          <w:p w:rsidR="00D6703C" w:rsidRPr="00F224D8" w:rsidRDefault="00F224D8" w:rsidP="00F224D8">
                                            <w:pP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  <w:t>Киселев</w:t>
                                            </w:r>
                                          </w:p>
                                          <w:p w:rsidR="00D6703C" w:rsidRPr="00F224D8" w:rsidRDefault="00F224D8">
                                            <w:pPr>
                                              <w:rPr>
                                                <w:i/>
                                              </w:rPr>
                                            </w:pPr>
                                            <w:r>
                                              <w:rPr>
                                                <w:i/>
                                                <w:sz w:val="20"/>
                                              </w:rPr>
                                              <w:t>Киселев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_x0000_s2111" type="#_x0000_t202" style="position:absolute;left:2098;top:15422;width:1304;height:283;mso-position-horizontal-relative:page;mso-position-vertical-relative:page">
                                      <v:textbox style="mso-next-textbox:#_x0000_s2111" inset=".5mm,.2mm,.5mm,.5mm">
                                        <w:txbxContent>
                                          <w:p w:rsidR="00D6703C" w:rsidRPr="00F224D8" w:rsidRDefault="00F224D8" w:rsidP="00C16564">
                                            <w:pP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i/>
                                                <w:sz w:val="22"/>
                                                <w:szCs w:val="22"/>
                                              </w:rPr>
                                              <w:t>Шаньгин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_x0000_s2113" type="#_x0000_t202" style="position:absolute;left:2098;top:14855;width:1304;height:283;mso-position-horizontal-relative:page;mso-position-vertical-relative:page">
                                    <v:textbox style="mso-next-textbox:#_x0000_s2113" inset=".5mm,.2mm,0,.5mm">
                                      <w:txbxContent>
                                        <w:p w:rsidR="00D6703C" w:rsidRDefault="00D6703C">
                                          <w:pPr>
                                            <w:jc w:val="center"/>
                                            <w:rPr>
                                              <w:i/>
                                              <w:iCs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i/>
                                              <w:iCs/>
                                              <w:sz w:val="20"/>
                                            </w:rPr>
                                            <w:t xml:space="preserve">№ </w:t>
                                          </w:r>
                                          <w:proofErr w:type="spellStart"/>
                                          <w:proofErr w:type="gramStart"/>
                                          <w:r>
                                            <w:rPr>
                                              <w:i/>
                                              <w:iCs/>
                                              <w:sz w:val="20"/>
                                            </w:rPr>
                                            <w:t>докум</w:t>
                                          </w:r>
                                          <w:proofErr w:type="spellEnd"/>
                                          <w:proofErr w:type="gramEnd"/>
                                        </w:p>
                                      </w:txbxContent>
                                    </v:textbox>
                                  </v:shape>
                                  <v:shape id="_x0000_s2114" type="#_x0000_t202" style="position:absolute;left:2098;top:15139;width:1304;height:283;mso-position-horizontal-relative:page;mso-position-vertical-relative:page">
                                    <v:textbox style="mso-next-textbox:#_x0000_s2114" inset=".5mm,.2mm,0,.5mm">
                                      <w:txbxContent>
                                        <w:p w:rsidR="00D6703C" w:rsidRPr="00AE64FA" w:rsidRDefault="00D6703C" w:rsidP="00F224D8">
                                          <w:pPr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</w:pPr>
                                          <w:r w:rsidRPr="002372AC">
                                            <w:rPr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  <w:t>Самоделов</w:t>
                                          </w:r>
                                          <w:r w:rsidRPr="00AE64FA">
                                            <w:rPr>
                                              <w:sz w:val="22"/>
                                              <w:szCs w:val="22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  <v:shape id="_x0000_s2115" type="#_x0000_t202" style="position:absolute;left:2098;top:14288;width:1304;height:283;mso-position-horizontal-relative:page;mso-position-vertical-relative:page">
                                    <v:textbox style="mso-next-textbox:#_x0000_s2115" inset=".5mm,.2mm,0,.5mm">
                                      <w:txbxContent>
                                        <w:p w:rsidR="00D6703C" w:rsidRDefault="00D6703C">
                                          <w:pPr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  <v:shape id="_x0000_s2116" type="#_x0000_t202" style="position:absolute;left:2098;top:14572;width:1304;height:283;mso-position-horizontal-relative:page;mso-position-vertical-relative:page">
                                    <v:textbox style="mso-next-textbox:#_x0000_s2116" inset=".5mm,.2mm,0,.5mm">
                                      <w:txbxContent>
                                        <w:p w:rsidR="00D6703C" w:rsidRDefault="00D6703C">
                                          <w:pPr>
                                            <w:pStyle w:val="a3"/>
                                            <w:tabs>
                                              <w:tab w:val="clear" w:pos="4677"/>
                                              <w:tab w:val="clear" w:pos="9355"/>
                                            </w:tabs>
                                            <w:jc w:val="center"/>
                                            <w:rPr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v:textbox>
                                  </v:shape>
                                </v:group>
                                <v:line id="_x0000_s2118" style="position:absolute;mso-position-horizontal-relative:page;mso-position-vertical-relative:page" from="3402,14288" to="3402,16556" strokeweight="1.75pt"/>
                              </v:group>
                              <v:line id="_x0000_s2120" style="position:absolute;mso-position-horizontal-relative:page;mso-position-vertical-relative:page" from="4253,14288" to="4253,16556" strokeweight="1.75pt"/>
                            </v:group>
                            <v:shape id="_x0000_s2122" type="#_x0000_t202" style="position:absolute;left:1134;top:15422;width:964;height:283;mso-position-horizontal-relative:page;mso-position-vertical-relative:page">
                              <v:textbox style="mso-next-textbox:#_x0000_s2122" inset=".5mm,.2mm,.5mm,.5mm">
                                <w:txbxContent>
                                  <w:p w:rsidR="00D6703C" w:rsidRDefault="00D6703C" w:rsidP="00F224D8">
                                    <w:pP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Пров</w:t>
                                    </w:r>
                                    <w:proofErr w:type="spellEnd"/>
                                    <w: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  <v:shape id="_x0000_s2123" type="#_x0000_t202" style="position:absolute;left:1134;top:15706;width:964;height:283;mso-position-horizontal-relative:page;mso-position-vertical-relative:page">
                              <v:textbox style="mso-next-textbox:#_x0000_s2123" inset=".5mm,.2mm,.5mm,.5mm">
                                <w:txbxContent>
                                  <w:p w:rsidR="00D6703C" w:rsidRPr="002372AC" w:rsidRDefault="002372AC" w:rsidP="00F224D8">
                                    <w:pPr>
                                      <w:rPr>
                                        <w:i/>
                                        <w:sz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i/>
                                        <w:sz w:val="20"/>
                                      </w:rPr>
                                      <w:t>Нач</w:t>
                                    </w:r>
                                    <w:proofErr w:type="gramStart"/>
                                    <w:r>
                                      <w:rPr>
                                        <w:i/>
                                        <w:sz w:val="20"/>
                                      </w:rPr>
                                      <w:t>.о</w:t>
                                    </w:r>
                                    <w:proofErr w:type="gramEnd"/>
                                    <w:r>
                                      <w:rPr>
                                        <w:i/>
                                        <w:sz w:val="20"/>
                                      </w:rPr>
                                      <w:t>тд</w:t>
                                    </w:r>
                                    <w:proofErr w:type="spellEnd"/>
                                  </w:p>
                                  <w:p w:rsidR="00D6703C" w:rsidRDefault="002372AC" w:rsidP="002372A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sz w:val="20"/>
                                      </w:rPr>
                                      <w:t>н</w:t>
                                    </w:r>
                                  </w:p>
                                </w:txbxContent>
                              </v:textbox>
                            </v:shape>
                            <v:shape id="_x0000_s2124" type="#_x0000_t202" style="position:absolute;left:1134;top:15989;width:964;height:283;mso-position-horizontal-relative:page;mso-position-vertical-relative:page">
                              <v:textbox style="mso-next-textbox:#_x0000_s2124" inset=".5mm,.2mm,.5mm,.5mm">
                                <w:txbxContent>
                                  <w:p w:rsidR="00D6703C" w:rsidRDefault="00D6703C" w:rsidP="00F224D8">
                                    <w:pPr>
                                      <w:pStyle w:val="5"/>
                                      <w:jc w:val="left"/>
                                    </w:pPr>
                                    <w:r>
                                      <w:t>Н. контр</w:t>
                                    </w:r>
                                  </w:p>
                                </w:txbxContent>
                              </v:textbox>
                            </v:shape>
                            <v:shape id="_x0000_s2125" type="#_x0000_t202" style="position:absolute;left:1134;top:16273;width:964;height:283;mso-position-horizontal-relative:page;mso-position-vertical-relative:page">
                              <v:textbox style="mso-next-textbox:#_x0000_s2125" inset=".5mm,.2mm,.5mm,.5mm">
                                <w:txbxContent>
                                  <w:p w:rsidR="00D6703C" w:rsidRDefault="00D6703C" w:rsidP="00F224D8">
                                    <w:pP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Утв.</w:t>
                                    </w:r>
                                  </w:p>
                                </w:txbxContent>
                              </v:textbox>
                            </v:shape>
                            <v:shape id="_x0000_s2126" type="#_x0000_t202" style="position:absolute;left:1134;top:15139;width:964;height:283;mso-position-horizontal-relative:page;mso-position-vertical-relative:page">
                              <v:textbox style="mso-next-textbox:#_x0000_s2126" inset=".5mm,.2mm,.5mm,.5mm">
                                <w:txbxContent>
                                  <w:p w:rsidR="00D6703C" w:rsidRDefault="00D6703C" w:rsidP="00F224D8">
                                    <w:pP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Разраб</w:t>
                                    </w:r>
                                    <w:proofErr w:type="spellEnd"/>
                                    <w:r>
                                      <w:rPr>
                                        <w:i/>
                                        <w:iCs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 id="_x0000_s2128" type="#_x0000_t202" style="position:absolute;left:1531;top:14288;width:567;height:283;mso-position-horizontal-relative:page;mso-position-vertical-relative:page">
                            <v:textbox style="mso-next-textbox:#_x0000_s2128" inset=".5mm,.2mm,.5mm,.5mm">
                              <w:txbxContent>
                                <w:p w:rsidR="00D6703C" w:rsidRDefault="00D6703C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2129" type="#_x0000_t202" style="position:absolute;left:1531;top:14855;width:567;height:283;mso-position-horizontal-relative:page;mso-position-vertical-relative:page">
                            <v:textbox style="mso-next-textbox:#_x0000_s2129" inset=".5mm,.2mm,.5mm,.5mm">
                              <w:txbxContent>
                                <w:p w:rsidR="00D6703C" w:rsidRDefault="00D6703C">
                                  <w:pPr>
                                    <w:pStyle w:val="5"/>
                                  </w:pPr>
                                  <w:r>
                                    <w:t>Лист</w:t>
                                  </w:r>
                                </w:p>
                              </w:txbxContent>
                            </v:textbox>
                          </v:shape>
                          <v:shape id="_x0000_s2130" type="#_x0000_t202" style="position:absolute;left:1531;top:14572;width:567;height:283;mso-position-horizontal-relative:page;mso-position-vertical-relative:page">
                            <v:textbox style="mso-next-textbox:#_x0000_s2130" inset=".5mm,.2mm,.5mm,.5mm">
                              <w:txbxContent>
                                <w:p w:rsidR="00D6703C" w:rsidRDefault="00D6703C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v:group>
                        <v:shape id="_x0000_s2132" type="#_x0000_t202" style="position:absolute;left:1134;top:14288;width:397;height:283;mso-position-horizontal-relative:page;mso-position-vertical-relative:page">
                          <v:textbox style="mso-next-textbox:#_x0000_s2132" inset=".5mm,.2mm,.5mm,.5mm">
                            <w:txbxContent>
                              <w:p w:rsidR="00D6703C" w:rsidRDefault="00D6703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2133" type="#_x0000_t202" style="position:absolute;left:1134;top:14572;width:397;height:283;mso-position-horizontal-relative:page;mso-position-vertical-relative:page">
                          <v:textbox style="mso-next-textbox:#_x0000_s2133" inset=".5mm,.2mm,.5mm,.5mm">
                            <w:txbxContent>
                              <w:p w:rsidR="00D6703C" w:rsidRDefault="00D6703C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_x0000_s2134" type="#_x0000_t202" style="position:absolute;left:1134;top:14855;width:397;height:283;mso-position-horizontal-relative:page;mso-position-vertical-relative:page">
                          <v:textbox style="mso-next-textbox:#_x0000_s2134" inset=".5mm,.2mm,.5mm,.5mm">
                            <w:txbxContent>
                              <w:p w:rsidR="00D6703C" w:rsidRDefault="00D6703C">
                                <w:pPr>
                                  <w:pStyle w:val="4"/>
                                </w:pPr>
                                <w:proofErr w:type="spellStart"/>
                                <w:r>
                                  <w:t>Изм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  <v:line id="_x0000_s2136" style="position:absolute;mso-position-horizontal-relative:page;mso-position-vertical-relative:page" from="2098,14288" to="2098,16556" strokeweight="1.75pt"/>
                      <v:line id="_x0000_s2137" style="position:absolute;mso-position-horizontal-relative:page;mso-position-vertical-relative:page" from="1134,14288" to="1134,16556" strokeweight="1.75pt"/>
                    </v:group>
                    <v:line id="_x0000_s2139" style="position:absolute;mso-position-horizontal-relative:page;mso-position-vertical-relative:page" from="1531,14288" to="1531,15138" strokeweight="1.75pt"/>
                  </v:group>
                  <v:line id="_x0000_s2141" style="position:absolute;mso-position-horizontal-relative:page;mso-position-vertical-relative:page" from="1134,15139" to="4819,15139" strokeweight="1.75pt"/>
                </v:group>
                <v:line id="_x0000_s2143" style="position:absolute;mso-position-horizontal-relative:page;mso-position-vertical-relative:page" from="1134,14855" to="4819,14855" strokeweight="1.75pt"/>
              </v:group>
              <v:shape id="_x0000_s2145" type="#_x0000_t202" style="position:absolute;left:737;top:13154;width:397;height:1984;mso-position-horizontal-relative:page;mso-position-vertical-relative:page" strokeweight="1.75pt">
                <v:textbox style="layout-flow:vertical;mso-layout-flow-alt:bottom-to-top;mso-next-textbox:#_x0000_s2145" inset=".2mm,.5mm,.5mm,.5mm">
                  <w:txbxContent>
                    <w:p w:rsidR="00D6703C" w:rsidRDefault="00D6703C">
                      <w:pPr>
                        <w:jc w:val="center"/>
                      </w:pPr>
                    </w:p>
                  </w:txbxContent>
                </v:textbox>
              </v:shape>
              <v:shape id="_x0000_s2146" type="#_x0000_t202" style="position:absolute;left:737;top:15139;width:397;height:1417;mso-position-horizontal-relative:page;mso-position-vertical-relative:page" strokeweight="1.75pt">
                <v:textbox style="layout-flow:vertical;mso-layout-flow-alt:bottom-to-top;mso-next-textbox:#_x0000_s2146" inset=".2mm,.5mm,.5mm,.5mm">
                  <w:txbxContent>
                    <w:p w:rsidR="00D6703C" w:rsidRDefault="00D6703C">
                      <w:pPr>
                        <w:jc w:val="center"/>
                      </w:pPr>
                    </w:p>
                  </w:txbxContent>
                </v:textbox>
              </v:shape>
            </v:group>
            <v:shape id="_x0000_s2148" type="#_x0000_t202" style="position:absolute;left:737;top:10319;width:397;height:1417;mso-position-horizontal-relative:page;mso-position-vertical-relative:page" strokeweight="1.75pt">
              <v:textbox style="layout-flow:vertical;mso-layout-flow-alt:bottom-to-top;mso-next-textbox:#_x0000_s2148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  <v:shape id="_x0000_s2149" type="#_x0000_t202" style="position:absolute;left:737;top:8335;width:397;height:1984;mso-position-horizontal-relative:page;mso-position-vertical-relative:page" strokeweight="1.75pt">
              <v:textbox style="layout-flow:vertical;mso-layout-flow-alt:bottom-to-top;mso-next-textbox:#_x0000_s2149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  <v:shape id="_x0000_s2150" type="#_x0000_t202" style="position:absolute;left:737;top:11737;width:397;height:1417;mso-position-horizontal-relative:page;mso-position-vertical-relative:page" strokeweight="1.75pt">
              <v:textbox style="layout-flow:vertical;mso-layout-flow-alt:bottom-to-top;mso-next-textbox:#_x0000_s2150" inset=".2mm,.5mm,.5mm,.5mm">
                <w:txbxContent>
                  <w:p w:rsidR="00D6703C" w:rsidRDefault="00D6703C">
                    <w:pPr>
                      <w:jc w:val="center"/>
                    </w:pPr>
                  </w:p>
                </w:txbxContent>
              </v:textbox>
            </v:shape>
          </v:group>
          <v:shape id="_x0000_s2152" type="#_x0000_t202" style="position:absolute;left:454;top:11737;width:283;height:1417;mso-position-horizontal-relative:page;mso-position-vertical-relative:page" strokeweight="1.75pt">
            <v:textbox style="layout-flow:vertical;mso-layout-flow-alt:bottom-to-top;mso-next-textbox:#_x0000_s2152" inset=".2mm,.5mm,.5mm,.5mm">
              <w:txbxContent>
                <w:p w:rsidR="00D6703C" w:rsidRDefault="00D6703C">
                  <w:pPr>
                    <w:pStyle w:val="5"/>
                  </w:pPr>
                  <w:proofErr w:type="spellStart"/>
                  <w:r>
                    <w:t>Взаим</w:t>
                  </w:r>
                  <w:proofErr w:type="spellEnd"/>
                  <w:r>
                    <w:t>. инв. №</w:t>
                  </w:r>
                </w:p>
              </w:txbxContent>
            </v:textbox>
          </v:shape>
          <v:shape id="_x0000_s2153" type="#_x0000_t202" style="position:absolute;left:454;top:13154;width:283;height:1984;mso-position-horizontal-relative:page;mso-position-vertical-relative:page" strokeweight="1.75pt">
            <v:textbox style="layout-flow:vertical;mso-layout-flow-alt:bottom-to-top;mso-next-textbox:#_x0000_s2153" inset=".2mm,.5mm,.5mm,.5mm">
              <w:txbxContent>
                <w:p w:rsidR="00D6703C" w:rsidRDefault="00D6703C">
                  <w:pPr>
                    <w:pStyle w:val="5"/>
                  </w:pPr>
                  <w:proofErr w:type="spellStart"/>
                  <w:r>
                    <w:t>Подп</w:t>
                  </w:r>
                  <w:proofErr w:type="spellEnd"/>
                  <w:r>
                    <w:t>. и дата</w:t>
                  </w:r>
                </w:p>
              </w:txbxContent>
            </v:textbox>
          </v:shape>
          <v:shape id="_x0000_s2154" type="#_x0000_t202" style="position:absolute;left:454;top:10319;width:283;height:1417;mso-position-horizontal-relative:page;mso-position-vertical-relative:page" strokeweight="1.75pt">
            <v:textbox style="layout-flow:vertical;mso-layout-flow-alt:bottom-to-top;mso-next-textbox:#_x0000_s2154" inset=".2mm,.5mm,.5mm,.5mm">
              <w:txbxContent>
                <w:p w:rsidR="00D6703C" w:rsidRDefault="00D6703C">
                  <w:pPr>
                    <w:jc w:val="center"/>
                    <w:rPr>
                      <w:i/>
                      <w:iCs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i/>
                      <w:iCs/>
                      <w:sz w:val="20"/>
                    </w:rPr>
                    <w:t>Инв</w:t>
                  </w:r>
                  <w:proofErr w:type="spellEnd"/>
                  <w:proofErr w:type="gramEnd"/>
                  <w:r>
                    <w:rPr>
                      <w:i/>
                      <w:iCs/>
                      <w:sz w:val="20"/>
                    </w:rPr>
                    <w:t xml:space="preserve"> № </w:t>
                  </w:r>
                  <w:proofErr w:type="spellStart"/>
                  <w:r>
                    <w:rPr>
                      <w:i/>
                      <w:iCs/>
                      <w:sz w:val="20"/>
                    </w:rPr>
                    <w:t>дубл</w:t>
                  </w:r>
                  <w:proofErr w:type="spellEnd"/>
                  <w:r>
                    <w:rPr>
                      <w:i/>
                      <w:iCs/>
                      <w:sz w:val="20"/>
                    </w:rPr>
                    <w:t>.</w:t>
                  </w:r>
                </w:p>
              </w:txbxContent>
            </v:textbox>
          </v:shape>
          <v:shape id="_x0000_s2155" type="#_x0000_t202" style="position:absolute;left:454;top:15139;width:283;height:1417;mso-position-horizontal-relative:page;mso-position-vertical-relative:page" strokeweight="1.75pt">
            <v:textbox style="layout-flow:vertical;mso-layout-flow-alt:bottom-to-top;mso-next-textbox:#_x0000_s2155" inset=".2mm,.5mm,.5mm,.5mm">
              <w:txbxContent>
                <w:p w:rsidR="00D6703C" w:rsidRDefault="00D6703C">
                  <w:pPr>
                    <w:jc w:val="center"/>
                    <w:rPr>
                      <w:i/>
                      <w:iCs/>
                      <w:sz w:val="20"/>
                    </w:rPr>
                  </w:pPr>
                  <w:r>
                    <w:rPr>
                      <w:i/>
                      <w:iCs/>
                      <w:sz w:val="20"/>
                    </w:rPr>
                    <w:t>Инв. № подл.</w:t>
                  </w:r>
                </w:p>
              </w:txbxContent>
            </v:textbox>
          </v:shape>
          <v:shape id="_x0000_s2156" type="#_x0000_t202" style="position:absolute;left:454;top:8335;width:283;height:1984;mso-position-horizontal-relative:page;mso-position-vertical-relative:page" strokeweight="1.75pt">
            <v:textbox style="layout-flow:vertical;mso-layout-flow-alt:bottom-to-top;mso-next-textbox:#_x0000_s2156" inset=".2mm,.5mm,.5mm,.5mm">
              <w:txbxContent>
                <w:p w:rsidR="00D6703C" w:rsidRDefault="00D6703C">
                  <w:pPr>
                    <w:pStyle w:val="5"/>
                  </w:pPr>
                  <w:proofErr w:type="spellStart"/>
                  <w:r>
                    <w:t>Подп</w:t>
                  </w:r>
                  <w:proofErr w:type="spellEnd"/>
                  <w:r>
                    <w:t>. и дата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74616"/>
    <w:multiLevelType w:val="multilevel"/>
    <w:tmpl w:val="EDA8F46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11CE4FBE"/>
    <w:multiLevelType w:val="multilevel"/>
    <w:tmpl w:val="CB2CCA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">
    <w:nsid w:val="14054574"/>
    <w:multiLevelType w:val="multilevel"/>
    <w:tmpl w:val="729EB08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46A6044"/>
    <w:multiLevelType w:val="multilevel"/>
    <w:tmpl w:val="D080784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">
    <w:nsid w:val="17FD6FEE"/>
    <w:multiLevelType w:val="multilevel"/>
    <w:tmpl w:val="87706D8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5">
    <w:nsid w:val="19783A65"/>
    <w:multiLevelType w:val="multilevel"/>
    <w:tmpl w:val="FBDAA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29D0AB2"/>
    <w:multiLevelType w:val="multilevel"/>
    <w:tmpl w:val="E0E69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EC19AA"/>
    <w:multiLevelType w:val="multilevel"/>
    <w:tmpl w:val="6F96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D977D7B"/>
    <w:multiLevelType w:val="multilevel"/>
    <w:tmpl w:val="318064B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3E7A101B"/>
    <w:multiLevelType w:val="multilevel"/>
    <w:tmpl w:val="338607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4D144B2F"/>
    <w:multiLevelType w:val="multilevel"/>
    <w:tmpl w:val="27A2D43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1">
    <w:nsid w:val="59A420F1"/>
    <w:multiLevelType w:val="multilevel"/>
    <w:tmpl w:val="DE808EE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>
    <w:nsid w:val="5AE423FE"/>
    <w:multiLevelType w:val="multilevel"/>
    <w:tmpl w:val="2C424E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b/>
      </w:rPr>
    </w:lvl>
  </w:abstractNum>
  <w:abstractNum w:abstractNumId="13">
    <w:nsid w:val="5D4A325D"/>
    <w:multiLevelType w:val="multilevel"/>
    <w:tmpl w:val="A120DD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5D9E2FB8"/>
    <w:multiLevelType w:val="multilevel"/>
    <w:tmpl w:val="27CC2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609F73AC"/>
    <w:multiLevelType w:val="multilevel"/>
    <w:tmpl w:val="D6FE46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>
    <w:nsid w:val="6AD65AD6"/>
    <w:multiLevelType w:val="multilevel"/>
    <w:tmpl w:val="2622629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>
    <w:nsid w:val="71477B68"/>
    <w:multiLevelType w:val="multilevel"/>
    <w:tmpl w:val="0B5643C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75B31FF0"/>
    <w:multiLevelType w:val="multilevel"/>
    <w:tmpl w:val="AC06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9">
    <w:nsid w:val="78CE3C5F"/>
    <w:multiLevelType w:val="multilevel"/>
    <w:tmpl w:val="A2CAC8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7AB94EF9"/>
    <w:multiLevelType w:val="multilevel"/>
    <w:tmpl w:val="B8869E4E"/>
    <w:lvl w:ilvl="0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4" w:hanging="12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8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76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30" w:hanging="12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7DC55013"/>
    <w:multiLevelType w:val="multilevel"/>
    <w:tmpl w:val="719607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7E5673B1"/>
    <w:multiLevelType w:val="multilevel"/>
    <w:tmpl w:val="359A9D9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0"/>
  </w:num>
  <w:num w:numId="5">
    <w:abstractNumId w:val="1"/>
  </w:num>
  <w:num w:numId="6">
    <w:abstractNumId w:val="10"/>
  </w:num>
  <w:num w:numId="7">
    <w:abstractNumId w:val="4"/>
  </w:num>
  <w:num w:numId="8">
    <w:abstractNumId w:val="11"/>
  </w:num>
  <w:num w:numId="9">
    <w:abstractNumId w:val="3"/>
  </w:num>
  <w:num w:numId="10">
    <w:abstractNumId w:val="12"/>
  </w:num>
  <w:num w:numId="11">
    <w:abstractNumId w:val="15"/>
  </w:num>
  <w:num w:numId="12">
    <w:abstractNumId w:val="14"/>
  </w:num>
  <w:num w:numId="13">
    <w:abstractNumId w:val="21"/>
  </w:num>
  <w:num w:numId="14">
    <w:abstractNumId w:val="5"/>
  </w:num>
  <w:num w:numId="15">
    <w:abstractNumId w:val="7"/>
  </w:num>
  <w:num w:numId="16">
    <w:abstractNumId w:val="9"/>
  </w:num>
  <w:num w:numId="17">
    <w:abstractNumId w:val="19"/>
  </w:num>
  <w:num w:numId="18">
    <w:abstractNumId w:val="13"/>
  </w:num>
  <w:num w:numId="19">
    <w:abstractNumId w:val="22"/>
  </w:num>
  <w:num w:numId="20">
    <w:abstractNumId w:val="16"/>
  </w:num>
  <w:num w:numId="21">
    <w:abstractNumId w:val="8"/>
  </w:num>
  <w:num w:numId="22">
    <w:abstractNumId w:val="2"/>
  </w:num>
  <w:num w:numId="23">
    <w:abstractNumId w:val="1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noPunctuationKerning/>
  <w:characterSpacingControl w:val="doNotCompress"/>
  <w:hdrShapeDefaults>
    <o:shapedefaults v:ext="edit" spidmax="604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3439D"/>
    <w:rsid w:val="00001A9C"/>
    <w:rsid w:val="00005406"/>
    <w:rsid w:val="00007002"/>
    <w:rsid w:val="00011FE5"/>
    <w:rsid w:val="00012865"/>
    <w:rsid w:val="00012D47"/>
    <w:rsid w:val="00014DCB"/>
    <w:rsid w:val="00015C9A"/>
    <w:rsid w:val="00015F5A"/>
    <w:rsid w:val="000163AD"/>
    <w:rsid w:val="000224E7"/>
    <w:rsid w:val="00030F65"/>
    <w:rsid w:val="00031FCF"/>
    <w:rsid w:val="000327C5"/>
    <w:rsid w:val="00034099"/>
    <w:rsid w:val="00040192"/>
    <w:rsid w:val="00040CEB"/>
    <w:rsid w:val="00045A91"/>
    <w:rsid w:val="00055659"/>
    <w:rsid w:val="0005592A"/>
    <w:rsid w:val="000607DA"/>
    <w:rsid w:val="00060D3C"/>
    <w:rsid w:val="00062966"/>
    <w:rsid w:val="00067688"/>
    <w:rsid w:val="00070268"/>
    <w:rsid w:val="00072E05"/>
    <w:rsid w:val="0007381B"/>
    <w:rsid w:val="00073E66"/>
    <w:rsid w:val="000760FB"/>
    <w:rsid w:val="00081564"/>
    <w:rsid w:val="000918F8"/>
    <w:rsid w:val="00091957"/>
    <w:rsid w:val="00091B3D"/>
    <w:rsid w:val="00092CF8"/>
    <w:rsid w:val="000935FB"/>
    <w:rsid w:val="000A09EA"/>
    <w:rsid w:val="000A1DC6"/>
    <w:rsid w:val="000A26E1"/>
    <w:rsid w:val="000A6AAF"/>
    <w:rsid w:val="000B0D55"/>
    <w:rsid w:val="000B1BE2"/>
    <w:rsid w:val="000B4F97"/>
    <w:rsid w:val="000B58C9"/>
    <w:rsid w:val="000C2A5C"/>
    <w:rsid w:val="000C3466"/>
    <w:rsid w:val="000C4E34"/>
    <w:rsid w:val="000C7060"/>
    <w:rsid w:val="000D0637"/>
    <w:rsid w:val="000D2846"/>
    <w:rsid w:val="000D6026"/>
    <w:rsid w:val="000D645C"/>
    <w:rsid w:val="000E136A"/>
    <w:rsid w:val="000E572B"/>
    <w:rsid w:val="000E5D1A"/>
    <w:rsid w:val="000E78FE"/>
    <w:rsid w:val="000F036E"/>
    <w:rsid w:val="000F0D19"/>
    <w:rsid w:val="000F2673"/>
    <w:rsid w:val="000F3BB3"/>
    <w:rsid w:val="000F5441"/>
    <w:rsid w:val="000F59D7"/>
    <w:rsid w:val="000F6195"/>
    <w:rsid w:val="000F7AC6"/>
    <w:rsid w:val="00100C2A"/>
    <w:rsid w:val="0010258D"/>
    <w:rsid w:val="001114BC"/>
    <w:rsid w:val="00112259"/>
    <w:rsid w:val="00113386"/>
    <w:rsid w:val="001140E2"/>
    <w:rsid w:val="001157C0"/>
    <w:rsid w:val="00116186"/>
    <w:rsid w:val="001162ED"/>
    <w:rsid w:val="00120C3C"/>
    <w:rsid w:val="00130D96"/>
    <w:rsid w:val="00131479"/>
    <w:rsid w:val="00140369"/>
    <w:rsid w:val="00140FA4"/>
    <w:rsid w:val="001417E8"/>
    <w:rsid w:val="001501BA"/>
    <w:rsid w:val="00150532"/>
    <w:rsid w:val="00153728"/>
    <w:rsid w:val="0015676C"/>
    <w:rsid w:val="00157FE0"/>
    <w:rsid w:val="00160657"/>
    <w:rsid w:val="00161618"/>
    <w:rsid w:val="00161D6E"/>
    <w:rsid w:val="00163721"/>
    <w:rsid w:val="001640D2"/>
    <w:rsid w:val="00164F5C"/>
    <w:rsid w:val="0016606E"/>
    <w:rsid w:val="001671AF"/>
    <w:rsid w:val="00172465"/>
    <w:rsid w:val="00174032"/>
    <w:rsid w:val="00175567"/>
    <w:rsid w:val="00180152"/>
    <w:rsid w:val="00183FDA"/>
    <w:rsid w:val="00187046"/>
    <w:rsid w:val="001928BD"/>
    <w:rsid w:val="001A2442"/>
    <w:rsid w:val="001A51BC"/>
    <w:rsid w:val="001A5452"/>
    <w:rsid w:val="001A553C"/>
    <w:rsid w:val="001A688E"/>
    <w:rsid w:val="001A7446"/>
    <w:rsid w:val="001B03C2"/>
    <w:rsid w:val="001B4AF0"/>
    <w:rsid w:val="001B61E1"/>
    <w:rsid w:val="001B720D"/>
    <w:rsid w:val="001B7D68"/>
    <w:rsid w:val="001C1F86"/>
    <w:rsid w:val="001C4FF9"/>
    <w:rsid w:val="001D00B0"/>
    <w:rsid w:val="001D12C2"/>
    <w:rsid w:val="001D5B6E"/>
    <w:rsid w:val="001E16A6"/>
    <w:rsid w:val="001E4E82"/>
    <w:rsid w:val="001F1842"/>
    <w:rsid w:val="001F2658"/>
    <w:rsid w:val="001F307F"/>
    <w:rsid w:val="001F4354"/>
    <w:rsid w:val="002032F2"/>
    <w:rsid w:val="00204E77"/>
    <w:rsid w:val="00215D9D"/>
    <w:rsid w:val="002172C7"/>
    <w:rsid w:val="002200C0"/>
    <w:rsid w:val="00220CD8"/>
    <w:rsid w:val="00222634"/>
    <w:rsid w:val="00223D1D"/>
    <w:rsid w:val="002271C6"/>
    <w:rsid w:val="00231ED6"/>
    <w:rsid w:val="002354AE"/>
    <w:rsid w:val="002372AC"/>
    <w:rsid w:val="002374A2"/>
    <w:rsid w:val="002453A8"/>
    <w:rsid w:val="0025076B"/>
    <w:rsid w:val="00253800"/>
    <w:rsid w:val="0025462A"/>
    <w:rsid w:val="00254732"/>
    <w:rsid w:val="00254E7F"/>
    <w:rsid w:val="0025707D"/>
    <w:rsid w:val="00262665"/>
    <w:rsid w:val="002636B3"/>
    <w:rsid w:val="00265840"/>
    <w:rsid w:val="002676B4"/>
    <w:rsid w:val="00271183"/>
    <w:rsid w:val="00272AB1"/>
    <w:rsid w:val="00272ADE"/>
    <w:rsid w:val="002743B6"/>
    <w:rsid w:val="00276C14"/>
    <w:rsid w:val="00281453"/>
    <w:rsid w:val="00281711"/>
    <w:rsid w:val="00293ADA"/>
    <w:rsid w:val="00295B46"/>
    <w:rsid w:val="00296074"/>
    <w:rsid w:val="00296782"/>
    <w:rsid w:val="00296810"/>
    <w:rsid w:val="00297B36"/>
    <w:rsid w:val="002A2322"/>
    <w:rsid w:val="002A3E7B"/>
    <w:rsid w:val="002A433E"/>
    <w:rsid w:val="002A459F"/>
    <w:rsid w:val="002A5EFA"/>
    <w:rsid w:val="002B76F5"/>
    <w:rsid w:val="002C215D"/>
    <w:rsid w:val="002C2215"/>
    <w:rsid w:val="002C5E73"/>
    <w:rsid w:val="002C5EC8"/>
    <w:rsid w:val="002C6F09"/>
    <w:rsid w:val="002D16BB"/>
    <w:rsid w:val="002D16DE"/>
    <w:rsid w:val="002D26A2"/>
    <w:rsid w:val="002D31C6"/>
    <w:rsid w:val="002D59E3"/>
    <w:rsid w:val="002D5CE0"/>
    <w:rsid w:val="002E64A2"/>
    <w:rsid w:val="002F06C8"/>
    <w:rsid w:val="002F3422"/>
    <w:rsid w:val="002F3637"/>
    <w:rsid w:val="002F4097"/>
    <w:rsid w:val="00301CF4"/>
    <w:rsid w:val="00302886"/>
    <w:rsid w:val="00306DBC"/>
    <w:rsid w:val="003120C5"/>
    <w:rsid w:val="00312DB1"/>
    <w:rsid w:val="00320A66"/>
    <w:rsid w:val="00323956"/>
    <w:rsid w:val="0033357E"/>
    <w:rsid w:val="003350C2"/>
    <w:rsid w:val="003375F1"/>
    <w:rsid w:val="00337E36"/>
    <w:rsid w:val="00340988"/>
    <w:rsid w:val="0034394E"/>
    <w:rsid w:val="00346429"/>
    <w:rsid w:val="00350687"/>
    <w:rsid w:val="00352E43"/>
    <w:rsid w:val="00353CBD"/>
    <w:rsid w:val="00356BC2"/>
    <w:rsid w:val="00360AD8"/>
    <w:rsid w:val="00361475"/>
    <w:rsid w:val="00362340"/>
    <w:rsid w:val="00363021"/>
    <w:rsid w:val="00363F42"/>
    <w:rsid w:val="0036542F"/>
    <w:rsid w:val="003718F3"/>
    <w:rsid w:val="00372E63"/>
    <w:rsid w:val="00376210"/>
    <w:rsid w:val="003801A9"/>
    <w:rsid w:val="00381F8D"/>
    <w:rsid w:val="0038303A"/>
    <w:rsid w:val="00384FA7"/>
    <w:rsid w:val="0038552F"/>
    <w:rsid w:val="0039108E"/>
    <w:rsid w:val="00393F15"/>
    <w:rsid w:val="00397E50"/>
    <w:rsid w:val="003A186D"/>
    <w:rsid w:val="003A4DB9"/>
    <w:rsid w:val="003A54F0"/>
    <w:rsid w:val="003B0543"/>
    <w:rsid w:val="003B1334"/>
    <w:rsid w:val="003B2675"/>
    <w:rsid w:val="003B3E6D"/>
    <w:rsid w:val="003C2C6C"/>
    <w:rsid w:val="003C3CFE"/>
    <w:rsid w:val="003C6EF9"/>
    <w:rsid w:val="003C78D2"/>
    <w:rsid w:val="003E0277"/>
    <w:rsid w:val="003E25D7"/>
    <w:rsid w:val="003E60D7"/>
    <w:rsid w:val="003F1329"/>
    <w:rsid w:val="003F4B89"/>
    <w:rsid w:val="003F4E69"/>
    <w:rsid w:val="003F6BA7"/>
    <w:rsid w:val="00400786"/>
    <w:rsid w:val="004033E4"/>
    <w:rsid w:val="00407683"/>
    <w:rsid w:val="00412DD5"/>
    <w:rsid w:val="004144CA"/>
    <w:rsid w:val="00415D15"/>
    <w:rsid w:val="00421D86"/>
    <w:rsid w:val="004257D6"/>
    <w:rsid w:val="00433CE8"/>
    <w:rsid w:val="00440C47"/>
    <w:rsid w:val="00444D4A"/>
    <w:rsid w:val="004459EC"/>
    <w:rsid w:val="004464D0"/>
    <w:rsid w:val="00446CD5"/>
    <w:rsid w:val="0044769E"/>
    <w:rsid w:val="00447BB0"/>
    <w:rsid w:val="0045454C"/>
    <w:rsid w:val="00457801"/>
    <w:rsid w:val="00457FE7"/>
    <w:rsid w:val="0046043B"/>
    <w:rsid w:val="00460FBB"/>
    <w:rsid w:val="00461940"/>
    <w:rsid w:val="00463D7E"/>
    <w:rsid w:val="00467BCF"/>
    <w:rsid w:val="004764B2"/>
    <w:rsid w:val="00481666"/>
    <w:rsid w:val="004818A9"/>
    <w:rsid w:val="00484203"/>
    <w:rsid w:val="0048659B"/>
    <w:rsid w:val="00486EE6"/>
    <w:rsid w:val="00487630"/>
    <w:rsid w:val="004904F4"/>
    <w:rsid w:val="00491F37"/>
    <w:rsid w:val="0049266A"/>
    <w:rsid w:val="004931D1"/>
    <w:rsid w:val="004A1713"/>
    <w:rsid w:val="004B0732"/>
    <w:rsid w:val="004B512A"/>
    <w:rsid w:val="004B66EB"/>
    <w:rsid w:val="004B7836"/>
    <w:rsid w:val="004B7E8F"/>
    <w:rsid w:val="004C16D6"/>
    <w:rsid w:val="004C5714"/>
    <w:rsid w:val="004E081B"/>
    <w:rsid w:val="004E3965"/>
    <w:rsid w:val="004E4076"/>
    <w:rsid w:val="004E4D43"/>
    <w:rsid w:val="004E7D83"/>
    <w:rsid w:val="004F2079"/>
    <w:rsid w:val="00502F6C"/>
    <w:rsid w:val="00505CE4"/>
    <w:rsid w:val="005061DD"/>
    <w:rsid w:val="00512645"/>
    <w:rsid w:val="00513FEB"/>
    <w:rsid w:val="00515434"/>
    <w:rsid w:val="005167EA"/>
    <w:rsid w:val="005208B9"/>
    <w:rsid w:val="00522273"/>
    <w:rsid w:val="00525118"/>
    <w:rsid w:val="00531D62"/>
    <w:rsid w:val="00532852"/>
    <w:rsid w:val="005343F1"/>
    <w:rsid w:val="00537D0D"/>
    <w:rsid w:val="005439FB"/>
    <w:rsid w:val="00543DA1"/>
    <w:rsid w:val="00545300"/>
    <w:rsid w:val="005467E8"/>
    <w:rsid w:val="00547B4F"/>
    <w:rsid w:val="00554E04"/>
    <w:rsid w:val="00554EDC"/>
    <w:rsid w:val="00555BA8"/>
    <w:rsid w:val="00557259"/>
    <w:rsid w:val="00561E06"/>
    <w:rsid w:val="00575673"/>
    <w:rsid w:val="0057731B"/>
    <w:rsid w:val="0058242D"/>
    <w:rsid w:val="00582C66"/>
    <w:rsid w:val="00583B23"/>
    <w:rsid w:val="005850F6"/>
    <w:rsid w:val="005874FF"/>
    <w:rsid w:val="0059088E"/>
    <w:rsid w:val="00591A8E"/>
    <w:rsid w:val="0059333C"/>
    <w:rsid w:val="005A34EC"/>
    <w:rsid w:val="005A66BA"/>
    <w:rsid w:val="005B0432"/>
    <w:rsid w:val="005B0DF5"/>
    <w:rsid w:val="005B3A0E"/>
    <w:rsid w:val="005B6DB6"/>
    <w:rsid w:val="005C10CC"/>
    <w:rsid w:val="005C17EF"/>
    <w:rsid w:val="005C6474"/>
    <w:rsid w:val="005D15CE"/>
    <w:rsid w:val="005D42C5"/>
    <w:rsid w:val="005D4D9A"/>
    <w:rsid w:val="005D63C6"/>
    <w:rsid w:val="005D6EF4"/>
    <w:rsid w:val="005E34F0"/>
    <w:rsid w:val="005E5872"/>
    <w:rsid w:val="005E60F0"/>
    <w:rsid w:val="005E68ED"/>
    <w:rsid w:val="005F2E16"/>
    <w:rsid w:val="005F5620"/>
    <w:rsid w:val="00600CE0"/>
    <w:rsid w:val="0060165E"/>
    <w:rsid w:val="0060223F"/>
    <w:rsid w:val="00604DC3"/>
    <w:rsid w:val="006153B5"/>
    <w:rsid w:val="006209F6"/>
    <w:rsid w:val="00622D74"/>
    <w:rsid w:val="006332C5"/>
    <w:rsid w:val="00636ACF"/>
    <w:rsid w:val="006429AA"/>
    <w:rsid w:val="006438AB"/>
    <w:rsid w:val="0065468D"/>
    <w:rsid w:val="00654C95"/>
    <w:rsid w:val="0066240C"/>
    <w:rsid w:val="0066380A"/>
    <w:rsid w:val="0066541C"/>
    <w:rsid w:val="00665A2E"/>
    <w:rsid w:val="0066635A"/>
    <w:rsid w:val="00670C6F"/>
    <w:rsid w:val="00674996"/>
    <w:rsid w:val="00677928"/>
    <w:rsid w:val="00684F4C"/>
    <w:rsid w:val="0068535C"/>
    <w:rsid w:val="00685E17"/>
    <w:rsid w:val="006862B5"/>
    <w:rsid w:val="0068737C"/>
    <w:rsid w:val="0069236C"/>
    <w:rsid w:val="006949C9"/>
    <w:rsid w:val="006A18C8"/>
    <w:rsid w:val="006A22C9"/>
    <w:rsid w:val="006A33AA"/>
    <w:rsid w:val="006A3964"/>
    <w:rsid w:val="006B0377"/>
    <w:rsid w:val="006B1B5C"/>
    <w:rsid w:val="006B336A"/>
    <w:rsid w:val="006B4608"/>
    <w:rsid w:val="006C1009"/>
    <w:rsid w:val="006C28B7"/>
    <w:rsid w:val="006C45D4"/>
    <w:rsid w:val="006D1BD1"/>
    <w:rsid w:val="006D3BAB"/>
    <w:rsid w:val="006D77B0"/>
    <w:rsid w:val="006D79BD"/>
    <w:rsid w:val="006D7F3D"/>
    <w:rsid w:val="006E0581"/>
    <w:rsid w:val="006E1D3E"/>
    <w:rsid w:val="006E4ED1"/>
    <w:rsid w:val="006E5290"/>
    <w:rsid w:val="006E6E30"/>
    <w:rsid w:val="00703B83"/>
    <w:rsid w:val="0070491F"/>
    <w:rsid w:val="00706DBC"/>
    <w:rsid w:val="00706F4C"/>
    <w:rsid w:val="00710531"/>
    <w:rsid w:val="0071377E"/>
    <w:rsid w:val="0071522C"/>
    <w:rsid w:val="007261A6"/>
    <w:rsid w:val="00726590"/>
    <w:rsid w:val="00726B58"/>
    <w:rsid w:val="007309F0"/>
    <w:rsid w:val="00730CB4"/>
    <w:rsid w:val="007314A4"/>
    <w:rsid w:val="00733BEB"/>
    <w:rsid w:val="00734F75"/>
    <w:rsid w:val="00735DDE"/>
    <w:rsid w:val="0073754F"/>
    <w:rsid w:val="0074333F"/>
    <w:rsid w:val="007476C2"/>
    <w:rsid w:val="00747893"/>
    <w:rsid w:val="007478D3"/>
    <w:rsid w:val="00747BA9"/>
    <w:rsid w:val="00750148"/>
    <w:rsid w:val="00755B9A"/>
    <w:rsid w:val="0075771F"/>
    <w:rsid w:val="00761ED7"/>
    <w:rsid w:val="007702E6"/>
    <w:rsid w:val="0077193E"/>
    <w:rsid w:val="00771C3E"/>
    <w:rsid w:val="00773649"/>
    <w:rsid w:val="00774D1C"/>
    <w:rsid w:val="00775D1E"/>
    <w:rsid w:val="0078132F"/>
    <w:rsid w:val="0078677B"/>
    <w:rsid w:val="00787740"/>
    <w:rsid w:val="007959CA"/>
    <w:rsid w:val="007A2139"/>
    <w:rsid w:val="007A23B9"/>
    <w:rsid w:val="007B149C"/>
    <w:rsid w:val="007B2CA7"/>
    <w:rsid w:val="007B7EF2"/>
    <w:rsid w:val="007C1504"/>
    <w:rsid w:val="007D59C8"/>
    <w:rsid w:val="007D6AC2"/>
    <w:rsid w:val="007E5A27"/>
    <w:rsid w:val="007E7E05"/>
    <w:rsid w:val="007F1CE5"/>
    <w:rsid w:val="007F3135"/>
    <w:rsid w:val="007F792F"/>
    <w:rsid w:val="00801C8D"/>
    <w:rsid w:val="00802C00"/>
    <w:rsid w:val="008031BD"/>
    <w:rsid w:val="008037CE"/>
    <w:rsid w:val="00804FC7"/>
    <w:rsid w:val="00806B0B"/>
    <w:rsid w:val="008077D9"/>
    <w:rsid w:val="0081255D"/>
    <w:rsid w:val="00816D10"/>
    <w:rsid w:val="00822164"/>
    <w:rsid w:val="00827581"/>
    <w:rsid w:val="00837351"/>
    <w:rsid w:val="008373AA"/>
    <w:rsid w:val="00837E30"/>
    <w:rsid w:val="00843968"/>
    <w:rsid w:val="00845B9D"/>
    <w:rsid w:val="0084770C"/>
    <w:rsid w:val="008479DB"/>
    <w:rsid w:val="008554D5"/>
    <w:rsid w:val="00862BFA"/>
    <w:rsid w:val="00863947"/>
    <w:rsid w:val="0086473C"/>
    <w:rsid w:val="00864D86"/>
    <w:rsid w:val="00865E38"/>
    <w:rsid w:val="0086796B"/>
    <w:rsid w:val="00871D19"/>
    <w:rsid w:val="00874A26"/>
    <w:rsid w:val="00875F62"/>
    <w:rsid w:val="00876012"/>
    <w:rsid w:val="00894308"/>
    <w:rsid w:val="00895DCE"/>
    <w:rsid w:val="008966F2"/>
    <w:rsid w:val="008A1BB1"/>
    <w:rsid w:val="008A5865"/>
    <w:rsid w:val="008A6D57"/>
    <w:rsid w:val="008A7FD8"/>
    <w:rsid w:val="008B1547"/>
    <w:rsid w:val="008B49E2"/>
    <w:rsid w:val="008C099C"/>
    <w:rsid w:val="008C0BF4"/>
    <w:rsid w:val="008C112E"/>
    <w:rsid w:val="008C26C0"/>
    <w:rsid w:val="008C48BA"/>
    <w:rsid w:val="008C51E7"/>
    <w:rsid w:val="008C7B89"/>
    <w:rsid w:val="008D09C1"/>
    <w:rsid w:val="008D0CBE"/>
    <w:rsid w:val="008D426E"/>
    <w:rsid w:val="008D5E29"/>
    <w:rsid w:val="008D66B4"/>
    <w:rsid w:val="008D7419"/>
    <w:rsid w:val="008E00BA"/>
    <w:rsid w:val="008E05DF"/>
    <w:rsid w:val="008E27A7"/>
    <w:rsid w:val="008E2BD5"/>
    <w:rsid w:val="008E3249"/>
    <w:rsid w:val="008F0DA8"/>
    <w:rsid w:val="008F4EA5"/>
    <w:rsid w:val="008F56B3"/>
    <w:rsid w:val="00902526"/>
    <w:rsid w:val="00907CEB"/>
    <w:rsid w:val="009108BD"/>
    <w:rsid w:val="009131B3"/>
    <w:rsid w:val="00915525"/>
    <w:rsid w:val="00920088"/>
    <w:rsid w:val="00923DB9"/>
    <w:rsid w:val="009311FF"/>
    <w:rsid w:val="00933663"/>
    <w:rsid w:val="009344E3"/>
    <w:rsid w:val="009355DD"/>
    <w:rsid w:val="00942D2B"/>
    <w:rsid w:val="00944766"/>
    <w:rsid w:val="00944DFC"/>
    <w:rsid w:val="009467F2"/>
    <w:rsid w:val="0095468E"/>
    <w:rsid w:val="0096295F"/>
    <w:rsid w:val="00964696"/>
    <w:rsid w:val="0097099B"/>
    <w:rsid w:val="0097213D"/>
    <w:rsid w:val="009809BA"/>
    <w:rsid w:val="00982151"/>
    <w:rsid w:val="0098554F"/>
    <w:rsid w:val="00986413"/>
    <w:rsid w:val="00986C21"/>
    <w:rsid w:val="00992BDA"/>
    <w:rsid w:val="009A3626"/>
    <w:rsid w:val="009A42C2"/>
    <w:rsid w:val="009A4342"/>
    <w:rsid w:val="009A504A"/>
    <w:rsid w:val="009A5CD7"/>
    <w:rsid w:val="009A6D68"/>
    <w:rsid w:val="009B0B18"/>
    <w:rsid w:val="009B2A2D"/>
    <w:rsid w:val="009B427F"/>
    <w:rsid w:val="009C2641"/>
    <w:rsid w:val="009C2C8A"/>
    <w:rsid w:val="009C4BD5"/>
    <w:rsid w:val="009C5621"/>
    <w:rsid w:val="009C5FD1"/>
    <w:rsid w:val="009D3C18"/>
    <w:rsid w:val="009D40EA"/>
    <w:rsid w:val="009D73D2"/>
    <w:rsid w:val="009D73E8"/>
    <w:rsid w:val="009E35DC"/>
    <w:rsid w:val="009E3B54"/>
    <w:rsid w:val="009E49F2"/>
    <w:rsid w:val="009F41F5"/>
    <w:rsid w:val="00A016A7"/>
    <w:rsid w:val="00A02946"/>
    <w:rsid w:val="00A060E9"/>
    <w:rsid w:val="00A141A1"/>
    <w:rsid w:val="00A1778F"/>
    <w:rsid w:val="00A26987"/>
    <w:rsid w:val="00A30C15"/>
    <w:rsid w:val="00A318BA"/>
    <w:rsid w:val="00A322C6"/>
    <w:rsid w:val="00A35512"/>
    <w:rsid w:val="00A35AFA"/>
    <w:rsid w:val="00A37AC2"/>
    <w:rsid w:val="00A46C08"/>
    <w:rsid w:val="00A47589"/>
    <w:rsid w:val="00A50956"/>
    <w:rsid w:val="00A51199"/>
    <w:rsid w:val="00A51BA3"/>
    <w:rsid w:val="00A524AB"/>
    <w:rsid w:val="00A577CB"/>
    <w:rsid w:val="00A6095B"/>
    <w:rsid w:val="00A646DD"/>
    <w:rsid w:val="00A67D80"/>
    <w:rsid w:val="00A70BB4"/>
    <w:rsid w:val="00A71FC1"/>
    <w:rsid w:val="00A72AF3"/>
    <w:rsid w:val="00A77358"/>
    <w:rsid w:val="00A809C8"/>
    <w:rsid w:val="00A82157"/>
    <w:rsid w:val="00A849F3"/>
    <w:rsid w:val="00A906BA"/>
    <w:rsid w:val="00A90F20"/>
    <w:rsid w:val="00A916BD"/>
    <w:rsid w:val="00A9677E"/>
    <w:rsid w:val="00A96CB1"/>
    <w:rsid w:val="00A97C53"/>
    <w:rsid w:val="00AA3B5F"/>
    <w:rsid w:val="00AA5D88"/>
    <w:rsid w:val="00AB060B"/>
    <w:rsid w:val="00AB52E4"/>
    <w:rsid w:val="00AB69CE"/>
    <w:rsid w:val="00AB6F6D"/>
    <w:rsid w:val="00AC541F"/>
    <w:rsid w:val="00AC75F9"/>
    <w:rsid w:val="00AD0A5C"/>
    <w:rsid w:val="00AD44F5"/>
    <w:rsid w:val="00AD56B4"/>
    <w:rsid w:val="00AD7411"/>
    <w:rsid w:val="00AE0412"/>
    <w:rsid w:val="00AE060F"/>
    <w:rsid w:val="00AE20E2"/>
    <w:rsid w:val="00AE4718"/>
    <w:rsid w:val="00AE64FA"/>
    <w:rsid w:val="00AE7172"/>
    <w:rsid w:val="00AF152F"/>
    <w:rsid w:val="00AF2210"/>
    <w:rsid w:val="00AF343B"/>
    <w:rsid w:val="00AF5CFE"/>
    <w:rsid w:val="00AF7DE0"/>
    <w:rsid w:val="00B069DD"/>
    <w:rsid w:val="00B14CB4"/>
    <w:rsid w:val="00B22177"/>
    <w:rsid w:val="00B2340B"/>
    <w:rsid w:val="00B24C31"/>
    <w:rsid w:val="00B26244"/>
    <w:rsid w:val="00B2693A"/>
    <w:rsid w:val="00B30A38"/>
    <w:rsid w:val="00B3130D"/>
    <w:rsid w:val="00B3439D"/>
    <w:rsid w:val="00B36D54"/>
    <w:rsid w:val="00B4001F"/>
    <w:rsid w:val="00B405D4"/>
    <w:rsid w:val="00B417E8"/>
    <w:rsid w:val="00B45777"/>
    <w:rsid w:val="00B47880"/>
    <w:rsid w:val="00B47BCF"/>
    <w:rsid w:val="00B508F3"/>
    <w:rsid w:val="00B52C6B"/>
    <w:rsid w:val="00B54D78"/>
    <w:rsid w:val="00B6060E"/>
    <w:rsid w:val="00B62696"/>
    <w:rsid w:val="00B63785"/>
    <w:rsid w:val="00B6733C"/>
    <w:rsid w:val="00B710E7"/>
    <w:rsid w:val="00B718B6"/>
    <w:rsid w:val="00B74320"/>
    <w:rsid w:val="00B7484C"/>
    <w:rsid w:val="00B76DA3"/>
    <w:rsid w:val="00B76E4F"/>
    <w:rsid w:val="00B81AB8"/>
    <w:rsid w:val="00B83128"/>
    <w:rsid w:val="00B84CF2"/>
    <w:rsid w:val="00BA4F3D"/>
    <w:rsid w:val="00BA65CA"/>
    <w:rsid w:val="00BB0B33"/>
    <w:rsid w:val="00BB1775"/>
    <w:rsid w:val="00BB467C"/>
    <w:rsid w:val="00BB5386"/>
    <w:rsid w:val="00BB6423"/>
    <w:rsid w:val="00BC4A6F"/>
    <w:rsid w:val="00BC5A2C"/>
    <w:rsid w:val="00BF0E0D"/>
    <w:rsid w:val="00BF5060"/>
    <w:rsid w:val="00BF5641"/>
    <w:rsid w:val="00C109B4"/>
    <w:rsid w:val="00C1160B"/>
    <w:rsid w:val="00C12295"/>
    <w:rsid w:val="00C12896"/>
    <w:rsid w:val="00C16438"/>
    <w:rsid w:val="00C16564"/>
    <w:rsid w:val="00C1781A"/>
    <w:rsid w:val="00C20339"/>
    <w:rsid w:val="00C20E03"/>
    <w:rsid w:val="00C218B2"/>
    <w:rsid w:val="00C21900"/>
    <w:rsid w:val="00C2300A"/>
    <w:rsid w:val="00C30B82"/>
    <w:rsid w:val="00C323D9"/>
    <w:rsid w:val="00C349A0"/>
    <w:rsid w:val="00C3795A"/>
    <w:rsid w:val="00C45FA0"/>
    <w:rsid w:val="00C549FE"/>
    <w:rsid w:val="00C60F66"/>
    <w:rsid w:val="00C721DE"/>
    <w:rsid w:val="00C72BA9"/>
    <w:rsid w:val="00C74262"/>
    <w:rsid w:val="00C87A49"/>
    <w:rsid w:val="00C87F04"/>
    <w:rsid w:val="00CA0D11"/>
    <w:rsid w:val="00CA18C6"/>
    <w:rsid w:val="00CA1C33"/>
    <w:rsid w:val="00CB1FA6"/>
    <w:rsid w:val="00CB3529"/>
    <w:rsid w:val="00CB6620"/>
    <w:rsid w:val="00CC16EB"/>
    <w:rsid w:val="00CC2666"/>
    <w:rsid w:val="00CC2D45"/>
    <w:rsid w:val="00CC464E"/>
    <w:rsid w:val="00CD03BC"/>
    <w:rsid w:val="00CD3356"/>
    <w:rsid w:val="00CD55B6"/>
    <w:rsid w:val="00CD659F"/>
    <w:rsid w:val="00CD6C1B"/>
    <w:rsid w:val="00CD6FF8"/>
    <w:rsid w:val="00CE0AFB"/>
    <w:rsid w:val="00CE6033"/>
    <w:rsid w:val="00CE756E"/>
    <w:rsid w:val="00CF0EDD"/>
    <w:rsid w:val="00CF14A3"/>
    <w:rsid w:val="00CF202A"/>
    <w:rsid w:val="00CF2522"/>
    <w:rsid w:val="00CF6613"/>
    <w:rsid w:val="00CF7290"/>
    <w:rsid w:val="00D011E5"/>
    <w:rsid w:val="00D0218A"/>
    <w:rsid w:val="00D048F4"/>
    <w:rsid w:val="00D0516B"/>
    <w:rsid w:val="00D06FC3"/>
    <w:rsid w:val="00D078A2"/>
    <w:rsid w:val="00D07DB4"/>
    <w:rsid w:val="00D10CD4"/>
    <w:rsid w:val="00D1113F"/>
    <w:rsid w:val="00D129AB"/>
    <w:rsid w:val="00D209BD"/>
    <w:rsid w:val="00D264FE"/>
    <w:rsid w:val="00D26597"/>
    <w:rsid w:val="00D33B73"/>
    <w:rsid w:val="00D36C14"/>
    <w:rsid w:val="00D40D5C"/>
    <w:rsid w:val="00D42F8B"/>
    <w:rsid w:val="00D43633"/>
    <w:rsid w:val="00D45022"/>
    <w:rsid w:val="00D50F88"/>
    <w:rsid w:val="00D51785"/>
    <w:rsid w:val="00D521C9"/>
    <w:rsid w:val="00D6089A"/>
    <w:rsid w:val="00D63DD7"/>
    <w:rsid w:val="00D6703C"/>
    <w:rsid w:val="00D6733C"/>
    <w:rsid w:val="00D67D2A"/>
    <w:rsid w:val="00D724AD"/>
    <w:rsid w:val="00D751D7"/>
    <w:rsid w:val="00D77FCA"/>
    <w:rsid w:val="00D816F8"/>
    <w:rsid w:val="00D82602"/>
    <w:rsid w:val="00D85BCE"/>
    <w:rsid w:val="00D87A76"/>
    <w:rsid w:val="00D92F4B"/>
    <w:rsid w:val="00D949FA"/>
    <w:rsid w:val="00D96465"/>
    <w:rsid w:val="00DA18D4"/>
    <w:rsid w:val="00DA2AF8"/>
    <w:rsid w:val="00DA6CA3"/>
    <w:rsid w:val="00DB412B"/>
    <w:rsid w:val="00DC643D"/>
    <w:rsid w:val="00DD10AE"/>
    <w:rsid w:val="00DE7783"/>
    <w:rsid w:val="00DE77F3"/>
    <w:rsid w:val="00DF1EAC"/>
    <w:rsid w:val="00DF42D5"/>
    <w:rsid w:val="00DF65B5"/>
    <w:rsid w:val="00E03E70"/>
    <w:rsid w:val="00E04D2D"/>
    <w:rsid w:val="00E05D84"/>
    <w:rsid w:val="00E10FD6"/>
    <w:rsid w:val="00E11ADD"/>
    <w:rsid w:val="00E16359"/>
    <w:rsid w:val="00E166BD"/>
    <w:rsid w:val="00E21068"/>
    <w:rsid w:val="00E21785"/>
    <w:rsid w:val="00E22276"/>
    <w:rsid w:val="00E26AD9"/>
    <w:rsid w:val="00E26B30"/>
    <w:rsid w:val="00E30F51"/>
    <w:rsid w:val="00E3582D"/>
    <w:rsid w:val="00E37517"/>
    <w:rsid w:val="00E40885"/>
    <w:rsid w:val="00E4225C"/>
    <w:rsid w:val="00E42F53"/>
    <w:rsid w:val="00E43904"/>
    <w:rsid w:val="00E52AC3"/>
    <w:rsid w:val="00E5437B"/>
    <w:rsid w:val="00E62158"/>
    <w:rsid w:val="00E6364B"/>
    <w:rsid w:val="00E64F04"/>
    <w:rsid w:val="00E67936"/>
    <w:rsid w:val="00E730AB"/>
    <w:rsid w:val="00E75946"/>
    <w:rsid w:val="00E77241"/>
    <w:rsid w:val="00E80465"/>
    <w:rsid w:val="00E85763"/>
    <w:rsid w:val="00E85BD8"/>
    <w:rsid w:val="00E85BE2"/>
    <w:rsid w:val="00E87622"/>
    <w:rsid w:val="00E87B69"/>
    <w:rsid w:val="00E928D5"/>
    <w:rsid w:val="00E9375F"/>
    <w:rsid w:val="00E93D89"/>
    <w:rsid w:val="00E9730A"/>
    <w:rsid w:val="00E9743B"/>
    <w:rsid w:val="00E97825"/>
    <w:rsid w:val="00EA2668"/>
    <w:rsid w:val="00EA6783"/>
    <w:rsid w:val="00EA69C2"/>
    <w:rsid w:val="00EB06E5"/>
    <w:rsid w:val="00EB073D"/>
    <w:rsid w:val="00EB1486"/>
    <w:rsid w:val="00EB1A4A"/>
    <w:rsid w:val="00EB285A"/>
    <w:rsid w:val="00EB3D33"/>
    <w:rsid w:val="00EB77F0"/>
    <w:rsid w:val="00EC1A6D"/>
    <w:rsid w:val="00EE2D0A"/>
    <w:rsid w:val="00EE7824"/>
    <w:rsid w:val="00EF36FC"/>
    <w:rsid w:val="00EF429E"/>
    <w:rsid w:val="00EF6888"/>
    <w:rsid w:val="00F0137D"/>
    <w:rsid w:val="00F067BD"/>
    <w:rsid w:val="00F1070C"/>
    <w:rsid w:val="00F10A29"/>
    <w:rsid w:val="00F11714"/>
    <w:rsid w:val="00F123E7"/>
    <w:rsid w:val="00F16360"/>
    <w:rsid w:val="00F21AEF"/>
    <w:rsid w:val="00F224D8"/>
    <w:rsid w:val="00F22C83"/>
    <w:rsid w:val="00F25003"/>
    <w:rsid w:val="00F37CFD"/>
    <w:rsid w:val="00F40D48"/>
    <w:rsid w:val="00F415C3"/>
    <w:rsid w:val="00F41D85"/>
    <w:rsid w:val="00F42F4F"/>
    <w:rsid w:val="00F468F4"/>
    <w:rsid w:val="00F51060"/>
    <w:rsid w:val="00F56225"/>
    <w:rsid w:val="00F56A08"/>
    <w:rsid w:val="00F5773E"/>
    <w:rsid w:val="00F616A4"/>
    <w:rsid w:val="00F61CF5"/>
    <w:rsid w:val="00F70C9F"/>
    <w:rsid w:val="00F713E6"/>
    <w:rsid w:val="00F73FA9"/>
    <w:rsid w:val="00F75A96"/>
    <w:rsid w:val="00F75CB9"/>
    <w:rsid w:val="00F77346"/>
    <w:rsid w:val="00F84B0A"/>
    <w:rsid w:val="00F91E2B"/>
    <w:rsid w:val="00F92EB4"/>
    <w:rsid w:val="00F94E46"/>
    <w:rsid w:val="00FA1AA6"/>
    <w:rsid w:val="00FA3422"/>
    <w:rsid w:val="00FA681A"/>
    <w:rsid w:val="00FB0E30"/>
    <w:rsid w:val="00FB2629"/>
    <w:rsid w:val="00FB4818"/>
    <w:rsid w:val="00FB56E8"/>
    <w:rsid w:val="00FB67E3"/>
    <w:rsid w:val="00FC06C4"/>
    <w:rsid w:val="00FD071F"/>
    <w:rsid w:val="00FD48E5"/>
    <w:rsid w:val="00FD5812"/>
    <w:rsid w:val="00FD71EE"/>
    <w:rsid w:val="00FE1257"/>
    <w:rsid w:val="00FE4126"/>
    <w:rsid w:val="00FE6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39D"/>
    <w:rPr>
      <w:sz w:val="24"/>
      <w:szCs w:val="24"/>
    </w:rPr>
  </w:style>
  <w:style w:type="paragraph" w:styleId="1">
    <w:name w:val="heading 1"/>
    <w:basedOn w:val="a"/>
    <w:next w:val="a"/>
    <w:qFormat/>
    <w:rsid w:val="003A54F0"/>
    <w:pPr>
      <w:keepNext/>
      <w:widowControl w:val="0"/>
      <w:autoSpaceDE w:val="0"/>
      <w:autoSpaceDN w:val="0"/>
      <w:adjustRightInd w:val="0"/>
      <w:spacing w:before="120" w:after="60" w:line="360" w:lineRule="auto"/>
      <w:jc w:val="center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qFormat/>
    <w:rsid w:val="003A54F0"/>
    <w:pPr>
      <w:keepNext/>
      <w:widowControl w:val="0"/>
      <w:autoSpaceDE w:val="0"/>
      <w:autoSpaceDN w:val="0"/>
      <w:adjustRightInd w:val="0"/>
      <w:spacing w:before="120" w:after="60" w:line="360" w:lineRule="auto"/>
      <w:jc w:val="center"/>
      <w:outlineLvl w:val="1"/>
    </w:pPr>
    <w:rPr>
      <w:rFonts w:ascii="Arial" w:hAnsi="Arial" w:cs="Arial"/>
      <w:bCs/>
      <w:iCs/>
      <w:sz w:val="28"/>
      <w:szCs w:val="28"/>
    </w:rPr>
  </w:style>
  <w:style w:type="paragraph" w:styleId="3">
    <w:name w:val="heading 3"/>
    <w:basedOn w:val="a"/>
    <w:next w:val="a"/>
    <w:qFormat/>
    <w:rsid w:val="003A54F0"/>
    <w:pPr>
      <w:keepNext/>
      <w:widowControl w:val="0"/>
      <w:autoSpaceDE w:val="0"/>
      <w:autoSpaceDN w:val="0"/>
      <w:adjustRightInd w:val="0"/>
      <w:spacing w:before="120" w:after="60" w:line="360" w:lineRule="auto"/>
      <w:jc w:val="center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qFormat/>
    <w:rsid w:val="003A54F0"/>
    <w:pPr>
      <w:keepNext/>
      <w:jc w:val="center"/>
      <w:outlineLvl w:val="3"/>
    </w:pPr>
    <w:rPr>
      <w:i/>
      <w:iCs/>
      <w:sz w:val="18"/>
    </w:rPr>
  </w:style>
  <w:style w:type="paragraph" w:styleId="5">
    <w:name w:val="heading 5"/>
    <w:basedOn w:val="a"/>
    <w:next w:val="a"/>
    <w:qFormat/>
    <w:rsid w:val="003A54F0"/>
    <w:pPr>
      <w:keepNext/>
      <w:jc w:val="center"/>
      <w:outlineLvl w:val="4"/>
    </w:pPr>
    <w:rPr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A54F0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A54F0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3A54F0"/>
    <w:pPr>
      <w:jc w:val="center"/>
    </w:pPr>
    <w:rPr>
      <w:i/>
      <w:iCs/>
      <w:sz w:val="16"/>
    </w:rPr>
  </w:style>
  <w:style w:type="character" w:styleId="a6">
    <w:name w:val="Hyperlink"/>
    <w:basedOn w:val="a0"/>
    <w:rsid w:val="003A54F0"/>
    <w:rPr>
      <w:color w:val="0000FF"/>
      <w:u w:val="single"/>
    </w:rPr>
  </w:style>
  <w:style w:type="character" w:styleId="a7">
    <w:name w:val="FollowedHyperlink"/>
    <w:basedOn w:val="a0"/>
    <w:rsid w:val="003A54F0"/>
    <w:rPr>
      <w:color w:val="800080"/>
      <w:u w:val="single"/>
    </w:rPr>
  </w:style>
  <w:style w:type="character" w:styleId="a8">
    <w:name w:val="page number"/>
    <w:basedOn w:val="a0"/>
    <w:rsid w:val="003A54F0"/>
  </w:style>
  <w:style w:type="paragraph" w:customStyle="1" w:styleId="a9">
    <w:name w:val="Чертежный"/>
    <w:rsid w:val="00B3439D"/>
    <w:pPr>
      <w:jc w:val="both"/>
    </w:pPr>
    <w:rPr>
      <w:rFonts w:ascii="ISOCPEUR" w:hAnsi="ISOCPEUR"/>
      <w:i/>
      <w:sz w:val="28"/>
      <w:lang w:val="uk-UA"/>
    </w:rPr>
  </w:style>
  <w:style w:type="table" w:styleId="aa">
    <w:name w:val="Table Grid"/>
    <w:basedOn w:val="a1"/>
    <w:rsid w:val="00B343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 Indent"/>
    <w:basedOn w:val="a"/>
    <w:rsid w:val="00B3439D"/>
    <w:pPr>
      <w:spacing w:after="120"/>
      <w:ind w:left="283"/>
    </w:pPr>
  </w:style>
  <w:style w:type="character" w:styleId="ac">
    <w:name w:val="Placeholder Text"/>
    <w:basedOn w:val="a0"/>
    <w:uiPriority w:val="99"/>
    <w:semiHidden/>
    <w:rsid w:val="003A4DB9"/>
    <w:rPr>
      <w:color w:val="808080"/>
    </w:rPr>
  </w:style>
  <w:style w:type="paragraph" w:styleId="ad">
    <w:name w:val="Balloon Text"/>
    <w:basedOn w:val="a"/>
    <w:link w:val="ae"/>
    <w:rsid w:val="003A4D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A4DB9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4A17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64;&#1072;&#1073;&#1072;&#1083;&#1080;&#1085;\&#1054;&#1092;&#1086;&#1088;&#1084;&#1083;&#1077;&#1085;&#1080;&#1077;%20&#1086;&#1089;&#1090;&#1086;&#1081;&#1095;&#1080;&#1074;&#1086;&#1089;&#1090;&#1080;_&#1096;&#1090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05AF7-563C-4701-8E71-B30BED66A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Оформление остойчивости_шт..dot</Template>
  <TotalTime>2750</TotalTime>
  <Pages>25</Pages>
  <Words>4635</Words>
  <Characters>26424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-</Company>
  <LinksUpToDate>false</LinksUpToDate>
  <CharactersWithSpaces>30998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Николай</dc:creator>
  <cp:keywords/>
  <dc:description/>
  <cp:lastModifiedBy>Admin</cp:lastModifiedBy>
  <cp:revision>172</cp:revision>
  <cp:lastPrinted>2011-09-15T09:22:00Z</cp:lastPrinted>
  <dcterms:created xsi:type="dcterms:W3CDTF">2011-12-02T06:49:00Z</dcterms:created>
  <dcterms:modified xsi:type="dcterms:W3CDTF">2013-09-12T10:06:00Z</dcterms:modified>
</cp:coreProperties>
</file>